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SAGA_1620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des Blanchots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0239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LORIDANT Guy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des Morillons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95130 Franconville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1242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cuisine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En cas de rénovation de l'habitation,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