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SAGA_742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10/09/2020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>2 002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bis Route de Prémery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58 150 POUILLY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ZA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92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SCHARTIER Jennyfer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1 bis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Route de Prémery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58 150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 xml:space="preserve">ville}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2 200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Modéré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</w:t>
            </w:r>
            <w:r>
              <w:rPr>
                <w:rFonts w:asciiTheme="minorHAnsi" w:hAnsiTheme="minorHAnsi" w:cstheme="minorHAnsi"/>
              </w:rPr>
              <w:t xml:space="preserve">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45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Couvercle non hermétique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Créer une ventilation secondaire pour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