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03/08/2022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Rue du Tonnelier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LAURENT L'ABBAYE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118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NAM Patrice et Véronique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21      rue des viollettes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58000 Sermoise-sur-Loire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301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30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150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 de la cuisine</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Polyéthylène</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déformation</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Oui</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Oui</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les eaux ménagères des salles de bain et les eaux vannes des sanibroyeurs</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vannes et eaux de l'étage brutes et eaux de la cuisine prétraitées</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Dépôts</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