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SAGA_231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Route de Guichy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VIELMANAY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69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GAGNEPAIN Denis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Bellevue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Varennes-lès-Narcy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2745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couvercle cassé</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les eaux ménagères des salles de bain, le trop plein de la fosse septique et probablement une partie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