
<file path=[Content_Types].xml><?xml version="1.0" encoding="utf-8"?>
<Types xmlns="http://schemas.openxmlformats.org/package/2006/content-types">
  <Default ContentType="image/png" Extension="pn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2007E" w:rsidRDefault="0092007E">
      <w:pPr>
        <w:pStyle w:val="Entte1"/>
        <w:tabs>
          <w:tab w:val="right" w:pos="10560"/>
        </w:tabs>
        <w:jc w:val="left"/>
        <w:rPr>
          <w:rFonts w:asciiTheme="minorHAnsi" w:hAnsiTheme="minorHAnsi" w:cstheme="minorHAnsi"/>
          <w:color w:val="FF9900"/>
          <w:sz w:val="36"/>
          <w:u w:val="single"/>
        </w:rPr>
      </w:pPr>
    </w:p>
    <w:p w:rsidR="0092007E" w:rsidRDefault="00D84A72">
      <w:pPr>
        <w:pStyle w:val="En-tte"/>
        <w:tabs>
          <w:tab w:val="clear" w:pos="4536"/>
          <w:tab w:val="clear" w:pos="9072"/>
          <w:tab w:val="center" w:pos="5386"/>
          <w:tab w:val="right" w:pos="10773"/>
        </w:tabs>
        <w:rPr>
          <w:rFonts w:asciiTheme="minorHAnsi" w:hAnsiTheme="minorHAnsi" w:cstheme="minorHAnsi"/>
          <w:b/>
          <w:sz w:val="24"/>
          <w:szCs w:val="24"/>
        </w:rPr>
      </w:pPr>
      <w:r>
        <w:rPr>
          <w:rFonts w:asciiTheme="minorHAnsi" w:hAnsiTheme="minorHAnsi" w:cstheme="minorHAnsi"/>
          <w:b/>
          <w:noProof/>
          <w:sz w:val="24"/>
          <w:szCs w:val="24"/>
        </w:rPr>
        <w:drawing>
          <wp:inline distT="0" distB="0" distL="0" distR="0">
            <wp:extent cx="2169795" cy="731520"/>
            <wp:effectExtent l="19050" t="0" r="1905" b="0"/>
            <wp:docPr id="1" name="Image 1" descr="Logo CCLV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Logo CCLVN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9795" cy="7315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Theme="minorHAnsi" w:hAnsiTheme="minorHAnsi" w:cstheme="minorHAnsi"/>
          <w:b/>
          <w:sz w:val="24"/>
          <w:szCs w:val="24"/>
        </w:rPr>
        <w:t xml:space="preserve">                                                                DIAGNOSTIC VENTE</w:t>
      </w:r>
    </w:p>
    <w:p w:rsidR="0092007E" w:rsidRDefault="00D84A72">
      <w:pPr>
        <w:pStyle w:val="En-tte"/>
        <w:tabs>
          <w:tab w:val="clear" w:pos="4536"/>
          <w:tab w:val="clear" w:pos="9072"/>
          <w:tab w:val="center" w:pos="5386"/>
          <w:tab w:val="right" w:pos="10773"/>
        </w:tabs>
        <w:jc w:val="right"/>
        <w:rPr>
          <w:rFonts w:asciiTheme="minorHAnsi" w:hAnsiTheme="minorHAnsi" w:cstheme="minorHAnsi"/>
          <w:b/>
          <w:sz w:val="24"/>
          <w:szCs w:val="24"/>
        </w:rPr>
      </w:pPr>
      <w:r>
        <w:rPr>
          <w:rFonts w:asciiTheme="minorHAnsi" w:hAnsiTheme="minorHAnsi" w:cstheme="minorHAnsi"/>
          <w:b/>
          <w:sz w:val="24"/>
          <w:szCs w:val="24"/>
        </w:rPr>
        <w:t xml:space="preserve">                                                                     ASSAINISSEMENT NON COLLECTIF</w:t>
      </w:r>
    </w:p>
    <w:p w:rsidR="0092007E" w:rsidRDefault="0092007E">
      <w:pPr>
        <w:pStyle w:val="En-tte"/>
        <w:pBdr>
          <w:bottom w:val="single" w:sz="4" w:space="1" w:color="auto"/>
        </w:pBdr>
        <w:tabs>
          <w:tab w:val="clear" w:pos="4536"/>
          <w:tab w:val="clear" w:pos="9072"/>
          <w:tab w:val="center" w:pos="5386"/>
          <w:tab w:val="right" w:pos="10773"/>
        </w:tabs>
        <w:jc w:val="right"/>
        <w:rPr>
          <w:rFonts w:asciiTheme="minorHAnsi" w:hAnsiTheme="minorHAnsi" w:cstheme="minorHAnsi"/>
          <w:b/>
          <w:sz w:val="24"/>
          <w:szCs w:val="24"/>
        </w:rPr>
      </w:pPr>
    </w:p>
    <w:p w:rsidR="0092007E" w:rsidRDefault="0092007E">
      <w:pPr>
        <w:pStyle w:val="En-tte"/>
        <w:tabs>
          <w:tab w:val="clear" w:pos="4536"/>
          <w:tab w:val="clear" w:pos="9072"/>
          <w:tab w:val="center" w:pos="5386"/>
          <w:tab w:val="right" w:pos="10773"/>
        </w:tabs>
        <w:rPr>
          <w:rFonts w:asciiTheme="minorHAnsi" w:hAnsiTheme="minorHAnsi" w:cstheme="minorHAnsi"/>
        </w:rPr>
      </w:pPr>
    </w:p>
    <w:p w:rsidR="0092007E" w:rsidRDefault="00D84A72">
      <w:pPr>
        <w:pStyle w:val="Titre1"/>
        <w:tabs>
          <w:tab w:val="right" w:pos="10773"/>
        </w:tabs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 xml:space="preserve">Informations générales </w:t>
      </w:r>
      <w:r>
        <w:rPr>
          <w:rFonts w:asciiTheme="minorHAnsi" w:hAnsiTheme="minorHAnsi" w:cstheme="minorHAnsi"/>
          <w:color w:val="FF9900"/>
        </w:rPr>
        <w:tab/>
      </w:r>
      <w:r>
        <w:rPr>
          <w:rFonts w:asciiTheme="minorHAnsi" w:hAnsiTheme="minorHAnsi" w:cstheme="minorHAnsi"/>
          <w:color w:val="FF9900"/>
          <w:sz w:val="20"/>
        </w:rPr>
        <w:t>Dossier numéro</w:t>
      </w:r>
      <w:r>
        <w:rPr>
          <w:rFonts w:asciiTheme="minorHAnsi" w:hAnsiTheme="minorHAnsi" w:cstheme="minorHAnsi"/>
          <w:color w:val="FF9900"/>
        </w:rPr>
        <w:t xml:space="preserve"> : </w:t>
      </w:r>
      <w:r>
        <w:rPr>
          <w:rFonts w:asciiTheme="minorHAnsi" w:hAnsiTheme="minorHAnsi" w:cstheme="minorHAnsi"/>
          <w:color w:val="FF9900"/>
          <w:sz w:val="20"/>
        </w:rPr>
        <w:t>SAGA_545</w:t>
      </w:r>
    </w:p>
    <w:tbl>
      <w:tblPr>
        <w:tblW w:w="10655" w:type="dxa"/>
        <w:jc w:val="center"/>
        <w:tblInd w:w="352" w:type="dxa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2376"/>
        <w:gridCol w:w="3489"/>
        <w:gridCol w:w="4790"/>
      </w:tblGrid>
      <w:tr w:rsidR="0092007E">
        <w:trPr>
          <w:trHeight w:val="176"/>
          <w:jc w:val="center"/>
        </w:trPr>
        <w:tc>
          <w:tcPr>
            <w:tcW w:w="5865" w:type="dxa"/>
            <w:gridSpan w:val="2"/>
          </w:tcPr>
          <w:p w:rsidR="0092007E" w:rsidRDefault="00D84A72">
            <w:pPr>
              <w:pStyle w:val="TitreTableau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bCs/>
                <w:sz w:val="20"/>
                <w:szCs w:val="20"/>
              </w:rPr>
              <w:t xml:space="preserve">Date du contrôle : </w:t>
            </w:r>
            <w:r>
              <w:rPr>
                <w:rFonts w:asciiTheme="minorHAnsi" w:hAnsiTheme="minorHAnsi" w:cstheme="minorHAnsi"/>
                <w:b w:val="0"/>
                <w:sz w:val="20"/>
                <w:szCs w:val="20"/>
              </w:rPr>
              <w:t>04-10-2018</w:t>
            </w:r>
          </w:p>
        </w:tc>
        <w:tc>
          <w:tcPr>
            <w:tcW w:w="4790" w:type="dxa"/>
          </w:tcPr>
          <w:p w:rsidR="0092007E" w:rsidRDefault="00D84A72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Date de réalisation de la filière ANC : </w:t>
            </w:r>
          </w:p>
        </w:tc>
      </w:tr>
      <w:tr w:rsidR="0092007E">
        <w:trPr>
          <w:cantSplit/>
          <w:trHeight w:val="2188"/>
          <w:jc w:val="center"/>
        </w:trPr>
        <w:tc>
          <w:tcPr>
            <w:tcW w:w="2376" w:type="dxa"/>
          </w:tcPr>
          <w:p w:rsidR="0092007E" w:rsidRDefault="00D84A72">
            <w:pPr>
              <w:pStyle w:val="CaseCocher"/>
              <w:jc w:val="left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>Habitation</w:t>
            </w:r>
          </w:p>
          <w:p w:rsidR="0092007E" w:rsidRDefault="0092007E">
            <w:pPr>
              <w:rPr>
                <w:rFonts w:asciiTheme="minorHAnsi" w:hAnsiTheme="minorHAnsi" w:cstheme="minorHAnsi"/>
              </w:rPr>
            </w:pPr>
          </w:p>
          <w:p w:rsidR="0092007E" w:rsidRDefault="0092007E">
            <w:pPr>
              <w:rPr>
                <w:rFonts w:asciiTheme="minorHAnsi" w:hAnsiTheme="minorHAnsi" w:cstheme="minorHAnsi"/>
              </w:rPr>
            </w:pPr>
          </w:p>
          <w:p w:rsidR="0092007E" w:rsidRDefault="0092007E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8279" w:type="dxa"/>
            <w:gridSpan w:val="2"/>
          </w:tcPr>
          <w:p w:rsidR="0092007E" w:rsidRDefault="00D84A72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Adresse :     </w:t>
            </w:r>
          </w:p>
          <w:p w:rsidR="0092007E" w:rsidRDefault="00D84A72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iCs/>
                <w:szCs w:val="20"/>
              </w:rPr>
              <w:t/>
            </w: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iCs/>
                <w:szCs w:val="20"/>
              </w:rPr>
              <w:t/>
            </w: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iCs/>
                <w:szCs w:val="20"/>
              </w:rPr>
              <w:t/>
            </w:r>
          </w:p>
          <w:p w:rsidR="0092007E" w:rsidRDefault="00D84A72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   </w:t>
            </w:r>
          </w:p>
          <w:p w:rsidR="0092007E" w:rsidRDefault="0092007E">
            <w:pPr>
              <w:rPr>
                <w:rFonts w:asciiTheme="minorHAnsi" w:hAnsiTheme="minorHAnsi" w:cstheme="minorHAnsi"/>
                <w:szCs w:val="20"/>
              </w:rPr>
            </w:pPr>
          </w:p>
          <w:p w:rsidR="0092007E" w:rsidRDefault="00D84A72">
            <w:pPr>
              <w:snapToGrid w:val="0"/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Cs w:val="20"/>
                <w:u w:val="single"/>
              </w:rPr>
              <w:t>Référence cad</w:t>
            </w:r>
            <w:r>
              <w:rPr>
                <w:rFonts w:asciiTheme="minorHAnsi" w:hAnsiTheme="minorHAnsi" w:cstheme="minorHAnsi"/>
                <w:szCs w:val="20"/>
                <w:u w:val="single"/>
              </w:rPr>
              <w:t>astrale de l'habitation :</w:t>
            </w: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</w:tc>
      </w:tr>
      <w:tr w:rsidR="0092007E">
        <w:trPr>
          <w:cantSplit/>
          <w:trHeight w:val="2830"/>
          <w:jc w:val="center"/>
        </w:trPr>
        <w:tc>
          <w:tcPr>
            <w:tcW w:w="2376" w:type="dxa"/>
          </w:tcPr>
          <w:p w:rsidR="0092007E" w:rsidRDefault="00D84A72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Propriétaire</w:t>
            </w:r>
          </w:p>
        </w:tc>
        <w:tc>
          <w:tcPr>
            <w:tcW w:w="8279" w:type="dxa"/>
            <w:gridSpan w:val="2"/>
          </w:tcPr>
          <w:p w:rsidR="0092007E" w:rsidRDefault="00D84A72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  </w:t>
            </w:r>
          </w:p>
          <w:p w:rsidR="0092007E" w:rsidRDefault="00D84A72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Complément de </w:t>
            </w:r>
            <w:r>
              <w:rPr>
                <w:rFonts w:asciiTheme="minorHAnsi" w:hAnsiTheme="minorHAnsi" w:cstheme="minorHAnsi"/>
                <w:szCs w:val="20"/>
              </w:rPr>
              <w:t xml:space="preserve">nom ou conjoint : </w:t>
            </w:r>
          </w:p>
          <w:p w:rsidR="0092007E" w:rsidRDefault="0092007E">
            <w:pPr>
              <w:rPr>
                <w:rFonts w:asciiTheme="minorHAnsi" w:hAnsiTheme="minorHAnsi" w:cstheme="minorHAnsi"/>
                <w:szCs w:val="20"/>
              </w:rPr>
            </w:pPr>
          </w:p>
          <w:p w:rsidR="0092007E" w:rsidRDefault="00D84A72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Adresse :    </w:t>
            </w:r>
            <w:r>
              <w:rPr>
                <w:rFonts w:asciiTheme="minorHAnsi" w:hAnsiTheme="minorHAnsi" w:cstheme="minorHAnsi"/>
                <w:szCs w:val="20"/>
              </w:rPr>
              <w:t xml:space="preserve">   </w:t>
            </w:r>
          </w:p>
          <w:p w:rsidR="0092007E" w:rsidRPr="00B812A8" w:rsidRDefault="00D84A72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 #{info_generales.proprietaire.</w:t>
            </w:r>
            <w:r>
              <w:rPr>
                <w:rFonts w:asciiTheme="minorHAnsi" w:hAnsiTheme="minorHAnsi" w:cstheme="minorHAnsi"/>
                <w:szCs w:val="20"/>
              </w:rPr>
              <w:t xml:space="preserve">adresse_ville}  </w:t>
            </w:r>
            <w:bookmarkStart w:id="0" w:name="_GoBack"/>
            <w:bookmarkEnd w:id="0"/>
          </w:p>
        </w:tc>
      </w:tr>
    </w:tbl>
    <w:p w:rsidR="0092007E" w:rsidRDefault="0092007E">
      <w:pPr>
        <w:rPr>
          <w:rFonts w:asciiTheme="minorHAnsi" w:hAnsiTheme="minorHAnsi" w:cstheme="minorHAnsi"/>
        </w:rPr>
      </w:pPr>
    </w:p>
    <w:p w:rsidR="0092007E" w:rsidRDefault="00D84A72"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Caractéristiques de l'habita</w:t>
      </w:r>
      <w:r>
        <w:rPr>
          <w:rFonts w:asciiTheme="minorHAnsi" w:hAnsiTheme="minorHAnsi" w:cstheme="minorHAnsi"/>
          <w:color w:val="FF9900"/>
        </w:rPr>
        <w:t>tion</w:t>
      </w:r>
    </w:p>
    <w:tbl>
      <w:tblPr>
        <w:tblW w:w="10691" w:type="dxa"/>
        <w:jc w:val="center"/>
        <w:tblInd w:w="-82" w:type="dxa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4212"/>
        <w:gridCol w:w="3685"/>
        <w:gridCol w:w="2794"/>
      </w:tblGrid>
      <w:tr w:rsidR="0092007E">
        <w:trPr>
          <w:jc w:val="center"/>
        </w:trPr>
        <w:tc>
          <w:tcPr>
            <w:tcW w:w="4212" w:type="dxa"/>
          </w:tcPr>
          <w:p w:rsidR="0092007E" w:rsidRDefault="00D84A72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Année de construction du logement : </w:t>
            </w:r>
          </w:p>
        </w:tc>
        <w:tc>
          <w:tcPr>
            <w:tcW w:w="6479" w:type="dxa"/>
            <w:gridSpan w:val="2"/>
          </w:tcPr>
          <w:p w:rsidR="0092007E" w:rsidRDefault="00D84A72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Type : </w:t>
            </w:r>
          </w:p>
        </w:tc>
      </w:tr>
      <w:tr w:rsidR="0092007E">
        <w:trPr>
          <w:jc w:val="center"/>
        </w:trPr>
        <w:tc>
          <w:tcPr>
            <w:tcW w:w="4212" w:type="dxa"/>
          </w:tcPr>
          <w:p w:rsidR="0092007E" w:rsidRDefault="00D84A72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Consommation d'eau annuelle :  m</w:t>
            </w:r>
            <w:r>
              <w:rPr>
                <w:rFonts w:asciiTheme="minorHAnsi" w:hAnsiTheme="minorHAnsi" w:cstheme="minorHAnsi"/>
                <w:vertAlign w:val="superscript"/>
              </w:rPr>
              <w:t>3</w:t>
            </w:r>
          </w:p>
        </w:tc>
        <w:tc>
          <w:tcPr>
            <w:tcW w:w="3685" w:type="dxa"/>
          </w:tcPr>
          <w:p w:rsidR="0092007E" w:rsidRDefault="00D84A72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Temps d'occupation annuelle : </w:t>
            </w:r>
            <w:r>
              <w:rPr>
                <w:rFonts w:asciiTheme="minorHAnsi" w:hAnsiTheme="minorHAnsi" w:cstheme="minorHAnsi"/>
              </w:rPr>
              <w:t/>
            </w:r>
          </w:p>
        </w:tc>
        <w:tc>
          <w:tcPr>
            <w:tcW w:w="2794" w:type="dxa"/>
          </w:tcPr>
          <w:p w:rsidR="0092007E" w:rsidRDefault="00D84A72">
            <w:pPr>
              <w:tabs>
                <w:tab w:val="left" w:pos="2657"/>
                <w:tab w:val="left" w:pos="4500"/>
                <w:tab w:val="right" w:pos="7619"/>
              </w:tabs>
              <w:ind w:left="12" w:hanging="12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Logement vacant : ☐</w:t>
            </w:r>
          </w:p>
        </w:tc>
      </w:tr>
      <w:tr w:rsidR="0092007E">
        <w:trPr>
          <w:jc w:val="center"/>
        </w:trPr>
        <w:tc>
          <w:tcPr>
            <w:tcW w:w="4212" w:type="dxa"/>
          </w:tcPr>
          <w:p w:rsidR="0092007E" w:rsidRDefault="00D84A72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Nombre de chambres : </w:t>
            </w:r>
          </w:p>
          <w:p w:rsidR="0092007E" w:rsidRDefault="00D84A72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Nombre de pièces principales : </w:t>
            </w:r>
          </w:p>
        </w:tc>
        <w:tc>
          <w:tcPr>
            <w:tcW w:w="6479" w:type="dxa"/>
            <w:gridSpan w:val="2"/>
          </w:tcPr>
          <w:p w:rsidR="0092007E" w:rsidRDefault="00D84A72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Nombre d'occupants : </w:t>
            </w:r>
            <w:r>
              <w:rPr>
                <w:rFonts w:asciiTheme="minorHAnsi" w:hAnsiTheme="minorHAnsi" w:cstheme="minorHAnsi"/>
              </w:rPr>
              <w:t/>
            </w:r>
          </w:p>
          <w:p w:rsidR="0092007E" w:rsidRDefault="00D84A72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Nombre équivalent habitant : </w:t>
            </w:r>
          </w:p>
        </w:tc>
      </w:tr>
    </w:tbl>
    <w:p w:rsidR="0092007E" w:rsidRDefault="0092007E"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</w:p>
    <w:p w:rsidR="0092007E" w:rsidRDefault="00D84A72"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Caractéristiques du terrain et de l’habitation</w:t>
      </w:r>
    </w:p>
    <w:tbl>
      <w:tblPr>
        <w:tblW w:w="10609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1E0" w:firstRow="1" w:lastRow="1" w:firstColumn="1" w:lastColumn="1" w:noHBand="0" w:noVBand="0"/>
      </w:tblPr>
      <w:tblGrid>
        <w:gridCol w:w="7856"/>
        <w:gridCol w:w="2753"/>
      </w:tblGrid>
      <w:tr w:rsidR="0092007E">
        <w:trPr>
          <w:cantSplit/>
          <w:jc w:val="center"/>
        </w:trPr>
        <w:tc>
          <w:tcPr>
            <w:tcW w:w="7856" w:type="dxa"/>
            <w:shd w:val="clear" w:color="auto" w:fill="FFCC99"/>
          </w:tcPr>
          <w:p w:rsidR="0092007E" w:rsidRDefault="00D84A72"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Superficie totale de la parcelle :  m²</w:t>
            </w:r>
          </w:p>
        </w:tc>
        <w:tc>
          <w:tcPr>
            <w:tcW w:w="2753" w:type="dxa"/>
          </w:tcPr>
          <w:p w:rsidR="0092007E" w:rsidRDefault="0092007E">
            <w:pPr>
              <w:rPr>
                <w:rFonts w:asciiTheme="minorHAnsi" w:hAnsiTheme="minorHAnsi" w:cstheme="minorHAnsi"/>
                <w:szCs w:val="20"/>
              </w:rPr>
            </w:pPr>
          </w:p>
        </w:tc>
      </w:tr>
      <w:tr w:rsidR="0092007E">
        <w:trPr>
          <w:cantSplit/>
          <w:jc w:val="center"/>
        </w:trPr>
        <w:tc>
          <w:tcPr>
            <w:tcW w:w="7856" w:type="dxa"/>
            <w:shd w:val="clear" w:color="auto" w:fill="FFCC99"/>
          </w:tcPr>
          <w:p w:rsidR="0092007E" w:rsidRDefault="00D84A72"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Surface disponible ANC : </w:t>
            </w:r>
            <w:r>
              <w:rPr>
                <w:rFonts w:asciiTheme="minorHAnsi" w:hAnsiTheme="minorHAnsi" w:cstheme="minorHAnsi"/>
                <w:szCs w:val="20"/>
              </w:rPr>
              <w:t xml:space="preserve"> m²</w:t>
            </w:r>
          </w:p>
          <w:p w:rsidR="0092007E" w:rsidRDefault="00D84A72"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Etude de sol réalisée : ☐</w:t>
            </w:r>
          </w:p>
        </w:tc>
        <w:tc>
          <w:tcPr>
            <w:tcW w:w="2753" w:type="dxa"/>
          </w:tcPr>
          <w:p w:rsidR="0092007E" w:rsidRDefault="0092007E">
            <w:pPr>
              <w:rPr>
                <w:rFonts w:asciiTheme="minorHAnsi" w:hAnsiTheme="minorHAnsi" w:cstheme="minorHAnsi"/>
                <w:szCs w:val="20"/>
              </w:rPr>
            </w:pPr>
          </w:p>
          <w:p w:rsidR="0092007E" w:rsidRDefault="0092007E">
            <w:pPr>
              <w:rPr>
                <w:rFonts w:asciiTheme="minorHAnsi" w:hAnsiTheme="minorHAnsi" w:cstheme="minorHAnsi"/>
                <w:szCs w:val="20"/>
              </w:rPr>
            </w:pPr>
          </w:p>
        </w:tc>
      </w:tr>
      <w:tr w:rsidR="0092007E">
        <w:trPr>
          <w:cantSplit/>
          <w:jc w:val="center"/>
        </w:trPr>
        <w:tc>
          <w:tcPr>
            <w:tcW w:w="7856" w:type="dxa"/>
            <w:shd w:val="clear" w:color="auto" w:fill="FFCC99"/>
          </w:tcPr>
          <w:p w:rsidR="0092007E" w:rsidRDefault="00D84A72"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lastRenderedPageBreak/>
              <w:t>Le terrain est-il desservi par un réseau public d ‘eau potable ?</w:t>
            </w:r>
          </w:p>
        </w:tc>
        <w:tc>
          <w:tcPr>
            <w:tcW w:w="2753" w:type="dxa"/>
          </w:tcPr>
          <w:p w:rsidR="0092007E" w:rsidRDefault="00D84A72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☐ OUI #{caracteristique_terrain.eaupotable</w:t>
            </w:r>
            <w:r>
              <w:rPr>
                <w:rFonts w:asciiTheme="minorHAnsi" w:hAnsiTheme="minorHAnsi" w:cstheme="minorHAnsi"/>
                <w:szCs w:val="20"/>
              </w:rPr>
              <w:t>-CB-0} NON</w:t>
            </w:r>
          </w:p>
        </w:tc>
      </w:tr>
      <w:tr w:rsidR="0092007E">
        <w:trPr>
          <w:cantSplit/>
          <w:jc w:val="center"/>
        </w:trPr>
        <w:tc>
          <w:tcPr>
            <w:tcW w:w="7856" w:type="dxa"/>
            <w:shd w:val="clear" w:color="auto" w:fill="FFCC99"/>
          </w:tcPr>
          <w:p w:rsidR="0092007E" w:rsidRDefault="00D84A72">
            <w:pPr>
              <w:numPr>
                <w:ilvl w:val="0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Pente du terrain recouvrant le traitement : </w:t>
            </w:r>
          </w:p>
          <w:p w:rsidR="0092007E" w:rsidRDefault="00D84A72">
            <w:pPr>
              <w:pStyle w:val="Retrait1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Commentaires : </w:t>
            </w:r>
          </w:p>
        </w:tc>
        <w:tc>
          <w:tcPr>
            <w:tcW w:w="2753" w:type="dxa"/>
          </w:tcPr>
          <w:p w:rsidR="0092007E" w:rsidRDefault="0092007E">
            <w:pPr>
              <w:rPr>
                <w:rFonts w:asciiTheme="minorHAnsi" w:hAnsiTheme="minorHAnsi" w:cstheme="minorHAnsi"/>
                <w:szCs w:val="20"/>
              </w:rPr>
            </w:pPr>
          </w:p>
        </w:tc>
      </w:tr>
      <w:tr w:rsidR="0092007E">
        <w:trPr>
          <w:cantSplit/>
          <w:jc w:val="center"/>
        </w:trPr>
        <w:tc>
          <w:tcPr>
            <w:tcW w:w="7856" w:type="dxa"/>
            <w:shd w:val="clear" w:color="auto" w:fill="FFCC99"/>
          </w:tcPr>
          <w:p w:rsidR="0092007E" w:rsidRDefault="00D84A72">
            <w:pPr>
              <w:numPr>
                <w:ilvl w:val="0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Présence d’un captage (puits ou forage) d’eau sur le terrain ?</w:t>
            </w:r>
          </w:p>
          <w:p w:rsidR="0092007E" w:rsidRDefault="00D84A72">
            <w:pPr>
              <w:numPr>
                <w:ilvl w:val="1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Est-il destiné à la consommation </w:t>
            </w:r>
            <w:r>
              <w:rPr>
                <w:rFonts w:asciiTheme="minorHAnsi" w:hAnsiTheme="minorHAnsi" w:cstheme="minorHAnsi"/>
                <w:szCs w:val="20"/>
              </w:rPr>
              <w:t>humaine ?</w:t>
            </w:r>
          </w:p>
          <w:p w:rsidR="0092007E" w:rsidRDefault="00D84A72">
            <w:pPr>
              <w:numPr>
                <w:ilvl w:val="1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  <w:szCs w:val="20"/>
              </w:rPr>
              <w:t>Si oui</w:t>
            </w:r>
            <w:r>
              <w:rPr>
                <w:rFonts w:asciiTheme="minorHAnsi" w:hAnsiTheme="minorHAnsi" w:cstheme="minorHAnsi"/>
                <w:szCs w:val="20"/>
              </w:rPr>
              <w:t>, distance par rapport au dispositif de traitement :  m</w:t>
            </w:r>
          </w:p>
          <w:p w:rsidR="0092007E" w:rsidRDefault="00D84A72">
            <w:pPr>
              <w:numPr>
                <w:ilvl w:val="1"/>
                <w:numId w:val="3"/>
              </w:numPr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b w:val="0"/>
                <w:bCs/>
                <w:color w:val="auto"/>
                <w:szCs w:val="20"/>
              </w:rPr>
              <w:t xml:space="preserve">Est-il déclaré ? </w:t>
            </w:r>
          </w:p>
        </w:tc>
        <w:tc>
          <w:tcPr>
            <w:tcW w:w="2753" w:type="dxa"/>
          </w:tcPr>
          <w:p w:rsidR="0092007E" w:rsidRDefault="00D84A72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☐ OUI ☐ NON </w:t>
            </w:r>
          </w:p>
          <w:p w:rsidR="0092007E" w:rsidRDefault="0092007E">
            <w:pPr>
              <w:rPr>
                <w:rFonts w:asciiTheme="minorHAnsi" w:hAnsiTheme="minorHAnsi" w:cstheme="minorHAnsi"/>
                <w:szCs w:val="20"/>
              </w:rPr>
            </w:pPr>
          </w:p>
          <w:p w:rsidR="0092007E" w:rsidRDefault="00D84A72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szCs w:val="20"/>
              </w:rPr>
              <w:t>OUI ☐ NON</w:t>
            </w:r>
          </w:p>
          <w:p w:rsidR="0092007E" w:rsidRDefault="0092007E">
            <w:pPr>
              <w:rPr>
                <w:rFonts w:asciiTheme="minorHAnsi" w:hAnsiTheme="minorHAnsi" w:cstheme="minorHAnsi"/>
                <w:szCs w:val="20"/>
              </w:rPr>
            </w:pPr>
          </w:p>
          <w:p w:rsidR="0092007E" w:rsidRDefault="00D84A72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☐ OUI  ☐ NON ☐ ?</w:t>
            </w:r>
          </w:p>
        </w:tc>
      </w:tr>
    </w:tbl>
    <w:p w:rsidR="0092007E" w:rsidRDefault="0092007E">
      <w:pPr>
        <w:pStyle w:val="Titre1"/>
        <w:spacing w:before="0" w:after="0" w:afterAutospacing="0"/>
        <w:rPr>
          <w:rFonts w:asciiTheme="minorHAnsi" w:hAnsiTheme="minorHAnsi" w:cstheme="minorHAnsi"/>
          <w:color w:val="auto"/>
          <w:sz w:val="18"/>
        </w:rPr>
      </w:pPr>
    </w:p>
    <w:p w:rsidR="0092007E" w:rsidRDefault="00D84A72"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Implantation du système</w:t>
      </w:r>
    </w:p>
    <w:tbl>
      <w:tblPr>
        <w:tblW w:w="10609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1E0" w:firstRow="1" w:lastRow="1" w:firstColumn="1" w:lastColumn="1" w:noHBand="0" w:noVBand="0"/>
      </w:tblPr>
      <w:tblGrid>
        <w:gridCol w:w="7856"/>
        <w:gridCol w:w="2753"/>
      </w:tblGrid>
      <w:tr w:rsidR="0092007E">
        <w:trPr>
          <w:cantSplit/>
          <w:jc w:val="center"/>
        </w:trPr>
        <w:tc>
          <w:tcPr>
            <w:tcW w:w="7856" w:type="dxa"/>
            <w:shd w:val="clear" w:color="auto" w:fill="FFCC99"/>
          </w:tcPr>
          <w:p w:rsidR="0092007E" w:rsidRDefault="00D84A72">
            <w:pPr>
              <w:numPr>
                <w:ilvl w:val="0"/>
                <w:numId w:val="5"/>
              </w:num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Existe-t-il des documents permettant de déterminer les ca</w:t>
            </w:r>
            <w:r>
              <w:rPr>
                <w:rFonts w:asciiTheme="minorHAnsi" w:hAnsiTheme="minorHAnsi" w:cstheme="minorHAnsi"/>
              </w:rPr>
              <w:t>ractéristiques et l’implantation du système ?</w:t>
            </w:r>
          </w:p>
          <w:p w:rsidR="0092007E" w:rsidRDefault="00D84A72">
            <w:pPr>
              <w:numPr>
                <w:ilvl w:val="1"/>
                <w:numId w:val="5"/>
              </w:numPr>
              <w:rPr>
                <w:rFonts w:asciiTheme="minorHAnsi" w:hAnsiTheme="minorHAnsi" w:cstheme="minorHAnsi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</w:rPr>
              <w:t>Si oui</w:t>
            </w:r>
            <w:r>
              <w:rPr>
                <w:rFonts w:asciiTheme="minorHAnsi" w:hAnsiTheme="minorHAnsi" w:cstheme="minorHAnsi"/>
              </w:rPr>
              <w:t xml:space="preserve">, lesquels (plan masse, étude de définition de filière, étude de sol, …) : </w:t>
            </w:r>
          </w:p>
          <w:p w:rsidR="0092007E" w:rsidRDefault="00D84A72">
            <w:pPr>
              <w:numPr>
                <w:ilvl w:val="1"/>
                <w:numId w:val="5"/>
              </w:numPr>
              <w:rPr>
                <w:rFonts w:asciiTheme="minorHAnsi" w:hAnsiTheme="minorHAnsi" w:cstheme="minorHAnsi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</w:rPr>
              <w:t xml:space="preserve">Si non, </w:t>
            </w:r>
            <w:r>
              <w:rPr>
                <w:rStyle w:val="Miseenvidence"/>
                <w:rFonts w:asciiTheme="minorHAnsi" w:hAnsiTheme="minorHAnsi" w:cstheme="minorHAnsi"/>
                <w:b w:val="0"/>
                <w:color w:val="auto"/>
              </w:rPr>
              <w:t>le contrôle est réalisé sous réserve des déclarations et en absence de document</w:t>
            </w:r>
          </w:p>
        </w:tc>
        <w:tc>
          <w:tcPr>
            <w:tcW w:w="2753" w:type="dxa"/>
          </w:tcPr>
          <w:p w:rsidR="0092007E" w:rsidRDefault="00D84A72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☐ </w:t>
            </w:r>
            <w:r>
              <w:rPr>
                <w:rFonts w:asciiTheme="minorHAnsi" w:hAnsiTheme="minorHAnsi" w:cstheme="minorHAnsi"/>
              </w:rPr>
              <w:t>OUI ☐ NON</w:t>
            </w:r>
          </w:p>
        </w:tc>
      </w:tr>
    </w:tbl>
    <w:p w:rsidR="0092007E" w:rsidRDefault="0092007E">
      <w:pPr>
        <w:pStyle w:val="Retrait1"/>
        <w:ind w:left="0"/>
        <w:rPr>
          <w:rFonts w:asciiTheme="minorHAnsi" w:hAnsiTheme="minorHAnsi" w:cstheme="minorHAnsi"/>
        </w:rPr>
      </w:pPr>
    </w:p>
    <w:p w:rsidR="0092007E" w:rsidRDefault="00D84A72">
      <w:pPr>
        <w:pStyle w:val="Titre1"/>
        <w:spacing w:before="0" w:after="0"/>
        <w:ind w:hanging="148"/>
        <w:rPr>
          <w:rFonts w:asciiTheme="minorHAnsi" w:hAnsiTheme="minorHAnsi" w:cstheme="minorHAnsi"/>
          <w:color w:val="FF9900"/>
          <w:kern w:val="20"/>
        </w:rPr>
      </w:pPr>
      <w:r>
        <w:rPr>
          <w:rFonts w:asciiTheme="minorHAnsi" w:hAnsiTheme="minorHAnsi" w:cstheme="minorHAnsi"/>
          <w:color w:val="FF9900"/>
        </w:rPr>
        <w:tab/>
      </w:r>
      <w:r>
        <w:rPr>
          <w:rFonts w:asciiTheme="minorHAnsi" w:hAnsiTheme="minorHAnsi" w:cstheme="minorHAnsi"/>
          <w:color w:val="FF9900"/>
          <w:kern w:val="20"/>
        </w:rPr>
        <w:t>Caractéristiques de l’installation</w:t>
      </w:r>
    </w:p>
    <w:tbl>
      <w:tblPr>
        <w:tblW w:w="10571" w:type="dxa"/>
        <w:jc w:val="center"/>
        <w:tblInd w:w="-201" w:type="dxa"/>
        <w:tblBorders>
          <w:top w:val="single" w:sz="8" w:space="0" w:color="7030A0"/>
          <w:left w:val="single" w:sz="8" w:space="0" w:color="7030A0"/>
          <w:bottom w:val="single" w:sz="8" w:space="0" w:color="7030A0"/>
          <w:right w:val="single" w:sz="8" w:space="0" w:color="7030A0"/>
          <w:insideH w:val="single" w:sz="8" w:space="0" w:color="7030A0"/>
          <w:insideV w:val="single" w:sz="8" w:space="0" w:color="7030A0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1E0" w:firstRow="1" w:lastRow="1" w:firstColumn="1" w:lastColumn="1" w:noHBand="0" w:noVBand="0"/>
      </w:tblPr>
      <w:tblGrid>
        <w:gridCol w:w="3490"/>
        <w:gridCol w:w="2889"/>
        <w:gridCol w:w="651"/>
        <w:gridCol w:w="3541"/>
      </w:tblGrid>
      <w:tr w:rsidR="0092007E">
        <w:trPr>
          <w:cantSplit/>
          <w:jc w:val="center"/>
        </w:trPr>
        <w:tc>
          <w:tcPr>
            <w:tcW w:w="6379" w:type="dxa"/>
            <w:gridSpan w:val="2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:rsidR="0092007E" w:rsidRDefault="00D84A72">
            <w:pPr>
              <w:pStyle w:val="Retrait1"/>
              <w:ind w:left="0"/>
              <w:jc w:val="center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Dispositif de traitement par le sol en place ou massif reconstitué</w:t>
            </w:r>
          </w:p>
          <w:p w:rsidR="0092007E" w:rsidRDefault="0092007E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 w:rsidR="0092007E" w:rsidRDefault="00D84A72">
            <w:pPr>
              <w:pStyle w:val="Retrait1"/>
              <w:ind w:left="2127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Prétraitement</w:t>
            </w:r>
          </w:p>
          <w:p w:rsidR="0092007E" w:rsidRDefault="00D84A72">
            <w:pPr>
              <w:pStyle w:val="Retrait1"/>
              <w:ind w:left="2127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☐ </w:t>
            </w:r>
            <w:r>
              <w:rPr>
                <w:rFonts w:asciiTheme="minorHAnsi" w:hAnsiTheme="minorHAnsi" w:cstheme="minorHAnsi"/>
                <w:sz w:val="20"/>
              </w:rPr>
              <w:t>Traitement</w:t>
            </w:r>
          </w:p>
          <w:p w:rsidR="0092007E" w:rsidRDefault="00D84A72">
            <w:pPr>
              <w:pStyle w:val="Retrait1"/>
              <w:ind w:left="2127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Toilette sèche</w:t>
            </w:r>
          </w:p>
        </w:tc>
        <w:tc>
          <w:tcPr>
            <w:tcW w:w="4192" w:type="dxa"/>
            <w:gridSpan w:val="2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:rsidR="0092007E" w:rsidRDefault="00D84A72">
            <w:pPr>
              <w:pStyle w:val="Retrait1"/>
              <w:ind w:left="0"/>
              <w:jc w:val="center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Filière agréée</w:t>
            </w:r>
          </w:p>
          <w:p w:rsidR="0092007E" w:rsidRDefault="0092007E">
            <w:pPr>
              <w:pStyle w:val="Retrait1"/>
              <w:ind w:left="709"/>
              <w:rPr>
                <w:rFonts w:asciiTheme="minorHAnsi" w:hAnsiTheme="minorHAnsi" w:cstheme="minorHAnsi"/>
                <w:sz w:val="20"/>
              </w:rPr>
            </w:pPr>
          </w:p>
          <w:p w:rsidR="0092007E" w:rsidRDefault="00D84A72">
            <w:pPr>
              <w:pStyle w:val="Retrait1"/>
              <w:ind w:left="1418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Filtre compact</w:t>
            </w:r>
          </w:p>
          <w:p w:rsidR="0092007E" w:rsidRDefault="00D84A72">
            <w:pPr>
              <w:pStyle w:val="Retrait1"/>
              <w:ind w:left="1418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Micro-station</w:t>
            </w:r>
          </w:p>
          <w:p w:rsidR="0092007E" w:rsidRDefault="00D84A72">
            <w:pPr>
              <w:pStyle w:val="Retrait1"/>
              <w:ind w:left="1418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</w:t>
            </w:r>
            <w:r>
              <w:rPr>
                <w:rFonts w:asciiTheme="minorHAnsi" w:hAnsiTheme="minorHAnsi" w:cstheme="minorHAnsi"/>
                <w:sz w:val="20"/>
              </w:rPr>
              <w:t xml:space="preserve"> Filtre planté</w:t>
            </w:r>
          </w:p>
        </w:tc>
      </w:tr>
      <w:tr w:rsidR="0092007E">
        <w:trPr>
          <w:cantSplit/>
          <w:trHeight w:val="201"/>
          <w:jc w:val="center"/>
        </w:trPr>
        <w:tc>
          <w:tcPr>
            <w:tcW w:w="10571" w:type="dxa"/>
            <w:gridSpan w:val="4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:rsidR="0092007E" w:rsidRDefault="00D84A72">
            <w:pPr>
              <w:pStyle w:val="Retrait1"/>
              <w:ind w:left="414"/>
              <w:rPr>
                <w:rFonts w:asciiTheme="minorHAnsi" w:hAnsiTheme="minorHAnsi" w:cstheme="minorHAnsi"/>
                <w:b/>
                <w:sz w:val="20"/>
              </w:rPr>
            </w:pPr>
            <w:r>
              <w:rPr>
                <w:rFonts w:asciiTheme="minorHAnsi" w:hAnsiTheme="minorHAnsi" w:cstheme="minorHAnsi"/>
                <w:b/>
                <w:sz w:val="20"/>
              </w:rPr>
              <w:t>Dispositif(s) annexe(s)</w:t>
            </w:r>
          </w:p>
        </w:tc>
      </w:tr>
      <w:tr w:rsidR="0092007E">
        <w:trPr>
          <w:cantSplit/>
          <w:jc w:val="center"/>
        </w:trPr>
        <w:tc>
          <w:tcPr>
            <w:tcW w:w="3490" w:type="dxa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:rsidR="0092007E" w:rsidRDefault="00D84A72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Regard(s) de collecte</w:t>
            </w:r>
          </w:p>
          <w:p w:rsidR="0092007E" w:rsidRDefault="00D84A72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Regard(s) de visite</w:t>
            </w:r>
          </w:p>
          <w:p w:rsidR="0092007E" w:rsidRDefault="00D84A72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☐  Regard(s) de répartition </w:t>
            </w:r>
          </w:p>
          <w:p w:rsidR="0092007E" w:rsidRDefault="00D84A72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Regard(s) de bouclage</w:t>
            </w:r>
          </w:p>
          <w:p w:rsidR="0092007E" w:rsidRDefault="00D84A72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Regard(s) de contrôle</w:t>
            </w:r>
          </w:p>
        </w:tc>
        <w:tc>
          <w:tcPr>
            <w:tcW w:w="3540" w:type="dxa"/>
            <w:gridSpan w:val="2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:rsidR="0092007E" w:rsidRDefault="00D84A72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</w:t>
            </w:r>
            <w:r>
              <w:rPr>
                <w:rFonts w:asciiTheme="minorHAnsi" w:hAnsiTheme="minorHAnsi" w:cstheme="minorHAnsi"/>
                <w:sz w:val="20"/>
              </w:rPr>
              <w:t xml:space="preserve">  Ventilation(s) (primaire, secondaire)</w:t>
            </w:r>
          </w:p>
          <w:p w:rsidR="0092007E" w:rsidRDefault="0092007E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 w:rsidR="0092007E" w:rsidRDefault="00D84A72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☐  Bac(s) à graisse </w:t>
            </w:r>
          </w:p>
          <w:p w:rsidR="0092007E" w:rsidRDefault="0092007E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 w:rsidR="0092007E" w:rsidRDefault="00D84A72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Préfiltre(s)</w:t>
            </w:r>
          </w:p>
        </w:tc>
        <w:tc>
          <w:tcPr>
            <w:tcW w:w="3541" w:type="dxa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:rsidR="0092007E" w:rsidRDefault="0092007E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 w:rsidR="0092007E" w:rsidRDefault="00D84A72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Pom</w:t>
            </w:r>
            <w:r>
              <w:rPr>
                <w:rFonts w:asciiTheme="minorHAnsi" w:hAnsiTheme="minorHAnsi" w:cstheme="minorHAnsi"/>
                <w:sz w:val="20"/>
              </w:rPr>
              <w:t>pe(s) ou système(s) de relevage</w:t>
            </w:r>
          </w:p>
          <w:p w:rsidR="0092007E" w:rsidRDefault="0092007E">
            <w:pPr>
              <w:pStyle w:val="Retrait1"/>
              <w:rPr>
                <w:rFonts w:asciiTheme="minorHAnsi" w:hAnsiTheme="minorHAnsi" w:cstheme="minorHAnsi"/>
                <w:sz w:val="20"/>
              </w:rPr>
            </w:pPr>
          </w:p>
        </w:tc>
      </w:tr>
      <w:tr w:rsidR="0092007E">
        <w:trPr>
          <w:cantSplit/>
          <w:jc w:val="center"/>
        </w:trPr>
        <w:tc>
          <w:tcPr>
            <w:tcW w:w="10571" w:type="dxa"/>
            <w:gridSpan w:val="4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:rsidR="0092007E" w:rsidRDefault="00D84A72">
            <w:pPr>
              <w:pStyle w:val="Retrait1"/>
              <w:ind w:left="0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Présence de rejet d'effluents (en sous-sol ou en milieu superficiel ou de dispersion) :</w:t>
            </w:r>
            <w:r>
              <w:rPr>
                <w:rFonts w:asciiTheme="minorHAnsi" w:hAnsiTheme="minorHAnsi" w:cstheme="minorHAnsi"/>
                <w:sz w:val="20"/>
              </w:rPr>
              <w:t xml:space="preserve"> ☐</w:t>
            </w:r>
          </w:p>
        </w:tc>
      </w:tr>
      <w:tr w:rsidR="0092007E">
        <w:trPr>
          <w:cantSplit/>
          <w:jc w:val="center"/>
        </w:trPr>
        <w:tc>
          <w:tcPr>
            <w:tcW w:w="10571" w:type="dxa"/>
            <w:gridSpan w:val="4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:rsidR="0092007E" w:rsidRDefault="00D84A72">
            <w:pPr>
              <w:pStyle w:val="Retrait1"/>
              <w:ind w:left="0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Commentaires généraux </w:t>
            </w:r>
            <w:r>
              <w:rPr>
                <w:rFonts w:asciiTheme="minorHAnsi" w:hAnsiTheme="minorHAnsi" w:cstheme="minorHAnsi"/>
                <w:bCs/>
                <w:sz w:val="20"/>
              </w:rPr>
              <w:t xml:space="preserve">: </w:t>
            </w:r>
          </w:p>
        </w:tc>
      </w:tr>
    </w:tbl>
    <w:p w:rsidR="0092007E" w:rsidRDefault="0092007E">
      <w:pPr>
        <w:pStyle w:val="Titre1"/>
        <w:spacing w:before="0" w:after="0"/>
        <w:ind w:hanging="148"/>
        <w:rPr>
          <w:rFonts w:asciiTheme="minorHAnsi" w:hAnsiTheme="minorHAnsi" w:cstheme="minorHAnsi"/>
          <w:color w:val="7030A0"/>
          <w:sz w:val="24"/>
        </w:rPr>
      </w:pPr>
    </w:p>
    <w:p w:rsidR="0092007E" w:rsidRDefault="00D84A72">
      <w:pPr>
        <w:pStyle w:val="Titre1"/>
        <w:spacing w:before="0" w:after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Description de</w:t>
      </w:r>
      <w:r>
        <w:rPr>
          <w:rFonts w:asciiTheme="minorHAnsi" w:hAnsiTheme="minorHAnsi" w:cstheme="minorHAnsi"/>
          <w:color w:val="FF9900"/>
        </w:rPr>
        <w:t xml:space="preserve"> l’évacuation</w:t>
      </w:r>
    </w:p>
    <w:tbl>
      <w:tblPr>
        <w:tblW w:w="10601" w:type="dxa"/>
        <w:jc w:val="center"/>
        <w:tblInd w:w="-231" w:type="dxa"/>
        <w:tbl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single" w:sz="8" w:space="0" w:color="F79646" w:themeColor="accent6"/>
          <w:insideV w:val="single" w:sz="8" w:space="0" w:color="F79646" w:themeColor="accent6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656"/>
        <w:gridCol w:w="6945"/>
      </w:tblGrid>
      <w:tr w:rsidR="0092007E">
        <w:trPr>
          <w:trHeight w:val="685"/>
          <w:jc w:val="center"/>
        </w:trPr>
        <w:tc>
          <w:tcPr>
            <w:tcW w:w="3656" w:type="dxa"/>
            <w:shd w:val="clear" w:color="auto" w:fill="auto"/>
          </w:tcPr>
          <w:p w:rsidR="0092007E" w:rsidRDefault="00D84A72">
            <w:pPr>
              <w:rPr>
                <w:rFonts w:asciiTheme="minorHAnsi" w:hAnsiTheme="minorHAnsi" w:cstheme="minorHAnsi"/>
                <w:b/>
                <w:szCs w:val="20"/>
              </w:rPr>
            </w:pPr>
            <w:r>
              <w:rPr>
                <w:rFonts w:asciiTheme="minorHAnsi" w:hAnsiTheme="minorHAnsi" w:cstheme="minorHAnsi"/>
                <w:b/>
                <w:szCs w:val="20"/>
              </w:rPr>
              <w:t xml:space="preserve">Destination des eaux pluviales </w:t>
            </w:r>
          </w:p>
          <w:p w:rsidR="0092007E" w:rsidRDefault="00D84A72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Commentaires :</w:t>
            </w:r>
          </w:p>
          <w:p w:rsidR="0092007E" w:rsidRDefault="00D84A72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b/>
                <w:szCs w:val="20"/>
              </w:rPr>
              <w:t xml:space="preserve">Origine des effluents </w:t>
            </w:r>
          </w:p>
          <w:p w:rsidR="0092007E" w:rsidRDefault="00D84A72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Commentaires : </w:t>
            </w:r>
          </w:p>
        </w:tc>
        <w:tc>
          <w:tcPr>
            <w:tcW w:w="6945" w:type="dxa"/>
            <w:shd w:val="clear" w:color="auto" w:fill="auto"/>
          </w:tcPr>
          <w:p w:rsidR="0092007E" w:rsidRDefault="00D84A72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</w:p>
          <w:p w:rsidR="0092007E" w:rsidRDefault="00D84A72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</w:p>
          <w:p w:rsidR="0092007E" w:rsidRDefault="00D84A72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  <w:r>
              <w:rPr>
                <w:rFonts w:asciiTheme="minorHAnsi" w:hAnsiTheme="minorHAnsi" w:cstheme="minorHAnsi"/>
                <w:szCs w:val="20"/>
              </w:rPr>
              <w:fldChar w:fldCharType="begin"/>
            </w:r>
            <w:r>
              <w:rPr>
                <w:rFonts w:asciiTheme="minorHAnsi" w:hAnsiTheme="minorHAnsi" w:cstheme="minorHAnsi"/>
                <w:szCs w:val="20"/>
              </w:rPr>
              <w:instrText xml:space="preserve"> FILLIN "LIB_ORIGIN_EFF"</w:instrText>
            </w:r>
            <w:r>
              <w:rPr>
                <w:rFonts w:asciiTheme="minorHAnsi" w:hAnsiTheme="minorHAnsi" w:cstheme="minorHAnsi"/>
                <w:szCs w:val="20"/>
              </w:rPr>
              <w:fldChar w:fldCharType="separate"/>
            </w:r>
            <w:r>
              <w:rPr>
                <w:rFonts w:asciiTheme="minorHAnsi" w:hAnsiTheme="minorHAnsi" w:cstheme="minorHAnsi"/>
                <w:szCs w:val="20"/>
              </w:rPr>
              <w:t>  </w:t>
            </w:r>
          </w:p>
          <w:p w:rsidR="0092007E" w:rsidRDefault="00D84A72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  <w:r>
              <w:rPr>
                <w:rFonts w:asciiTheme="minorHAnsi" w:hAnsiTheme="minorHAnsi" w:cstheme="minorHAnsi"/>
                <w:szCs w:val="20"/>
              </w:rPr>
              <w:fldChar w:fldCharType="begin"/>
            </w:r>
            <w:r>
              <w:rPr>
                <w:rFonts w:asciiTheme="minorHAnsi" w:hAnsiTheme="minorHAnsi" w:cstheme="minorHAnsi"/>
                <w:szCs w:val="20"/>
              </w:rPr>
              <w:instrText xml:space="preserve"> FILLIN "EFF_REMARQUE"</w:instrText>
            </w:r>
            <w:r>
              <w:rPr>
                <w:rFonts w:asciiTheme="minorHAnsi" w:hAnsiTheme="minorHAnsi" w:cstheme="minorHAnsi"/>
                <w:szCs w:val="20"/>
              </w:rPr>
              <w:fldChar w:fldCharType="separate"/>
            </w:r>
            <w:r>
              <w:rPr>
                <w:rFonts w:asciiTheme="minorHAnsi" w:hAnsiTheme="minorHAnsi" w:cstheme="minorHAnsi"/>
                <w:szCs w:val="20"/>
              </w:rPr>
              <w:t>     </w:t>
            </w:r>
            <w:r>
              <w:rPr>
                <w:rFonts w:asciiTheme="minorHAnsi" w:hAnsiTheme="minorHAnsi" w:cstheme="minorHAnsi"/>
                <w:szCs w:val="20"/>
              </w:rPr>
              <w:fldChar w:fldCharType="end"/>
            </w:r>
            <w:r>
              <w:rPr>
                <w:rFonts w:asciiTheme="minorHAnsi" w:hAnsiTheme="minorHAnsi" w:cstheme="minorHAnsi"/>
                <w:szCs w:val="20"/>
              </w:rPr>
              <w:t>   </w:t>
            </w:r>
            <w:r>
              <w:rPr>
                <w:rFonts w:asciiTheme="minorHAnsi" w:hAnsiTheme="minorHAnsi" w:cstheme="minorHAnsi"/>
                <w:szCs w:val="20"/>
              </w:rPr>
              <w:fldChar w:fldCharType="end"/>
            </w:r>
          </w:p>
        </w:tc>
      </w:tr>
    </w:tbl>
    <w:p w:rsidR="0092007E" w:rsidRDefault="0092007E">
      <w:pPr>
        <w:spacing w:line="120" w:lineRule="auto"/>
        <w:rPr>
          <w:rFonts w:asciiTheme="minorHAnsi" w:hAnsiTheme="minorHAnsi" w:cstheme="minorHAnsi"/>
          <w:color w:val="7030A0"/>
          <w:kern w:val="28"/>
          <w:sz w:val="28"/>
          <w:szCs w:val="28"/>
        </w:rPr>
      </w:pPr>
    </w:p>
    <w:p w:rsidR="0092007E" w:rsidRDefault="00D84A72">
      <w:pPr>
        <w:pStyle w:val="Titre6"/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</w:pPr>
      <w:r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  <w:t>Collecte des eaux usées</w:t>
      </w:r>
    </w:p>
    <w:tbl>
      <w:tblPr>
        <w:tblW w:w="10571" w:type="dxa"/>
        <w:jc w:val="center"/>
        <w:tblInd w:w="-201" w:type="dxa"/>
        <w:tblBorders>
          <w:top w:val="single" w:sz="8" w:space="0" w:color="E36C0A" w:themeColor="accent6" w:themeShade="BF"/>
          <w:left w:val="single" w:sz="8" w:space="0" w:color="E36C0A" w:themeColor="accent6" w:themeShade="BF"/>
          <w:bottom w:val="single" w:sz="8" w:space="0" w:color="E36C0A" w:themeColor="accent6" w:themeShade="BF"/>
          <w:right w:val="single" w:sz="8" w:space="0" w:color="E36C0A" w:themeColor="accent6" w:themeShade="BF"/>
          <w:insideH w:val="single" w:sz="8" w:space="0" w:color="E36C0A" w:themeColor="accent6" w:themeShade="BF"/>
          <w:insideV w:val="single" w:sz="8" w:space="0" w:color="E36C0A" w:themeColor="accent6" w:themeShade="BF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5523"/>
        <w:gridCol w:w="5048"/>
      </w:tblGrid>
      <w:tr w:rsidR="0092007E">
        <w:trPr>
          <w:jc w:val="center"/>
        </w:trPr>
        <w:tc>
          <w:tcPr>
            <w:tcW w:w="5523" w:type="dxa"/>
          </w:tcPr>
          <w:p w:rsidR="0092007E" w:rsidRDefault="00D84A72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Eaux usées et eaux pluviales collectées séparément ? </w:t>
            </w:r>
          </w:p>
          <w:p w:rsidR="0092007E" w:rsidRDefault="00D84A72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Commentaires </w:t>
            </w:r>
          </w:p>
        </w:tc>
        <w:tc>
          <w:tcPr>
            <w:tcW w:w="5048" w:type="dxa"/>
          </w:tcPr>
          <w:p w:rsidR="0092007E" w:rsidRDefault="00D84A72">
            <w:pPr>
              <w:tabs>
                <w:tab w:val="left" w:pos="2657"/>
                <w:tab w:val="left" w:pos="4500"/>
                <w:tab w:val="right" w:pos="7619"/>
              </w:tabs>
              <w:jc w:val="both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</w:p>
          <w:p w:rsidR="0092007E" w:rsidRDefault="00D84A72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</w:p>
        </w:tc>
      </w:tr>
      <w:tr w:rsidR="0092007E">
        <w:trPr>
          <w:jc w:val="center"/>
        </w:trPr>
        <w:tc>
          <w:tcPr>
            <w:tcW w:w="5523" w:type="dxa"/>
          </w:tcPr>
          <w:p w:rsidR="0092007E" w:rsidRDefault="00D84A72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L'écoulement se fait-il correctement ?</w:t>
            </w:r>
          </w:p>
          <w:p w:rsidR="0092007E" w:rsidRDefault="0092007E">
            <w:pPr>
              <w:rPr>
                <w:rFonts w:asciiTheme="minorHAnsi" w:hAnsiTheme="minorHAnsi" w:cstheme="minorHAnsi"/>
                <w:szCs w:val="20"/>
              </w:rPr>
            </w:pPr>
          </w:p>
        </w:tc>
        <w:tc>
          <w:tcPr>
            <w:tcW w:w="5048" w:type="dxa"/>
          </w:tcPr>
          <w:p w:rsidR="0092007E" w:rsidRDefault="00D84A72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☐ </w:t>
            </w:r>
            <w:r>
              <w:rPr>
                <w:rFonts w:asciiTheme="minorHAnsi" w:hAnsiTheme="minorHAnsi" w:cstheme="minorHAnsi"/>
                <w:szCs w:val="20"/>
              </w:rPr>
              <w:t xml:space="preserve">OUI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☐ </w:t>
            </w:r>
            <w:r>
              <w:rPr>
                <w:rFonts w:asciiTheme="minorHAnsi" w:hAnsiTheme="minorHAnsi" w:cstheme="minorHAnsi"/>
                <w:szCs w:val="20"/>
              </w:rPr>
              <w:t xml:space="preserve">NON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>☐ ?</w:t>
            </w:r>
          </w:p>
        </w:tc>
      </w:tr>
      <w:tr w:rsidR="0092007E">
        <w:trPr>
          <w:jc w:val="center"/>
        </w:trPr>
        <w:tc>
          <w:tcPr>
            <w:tcW w:w="5523" w:type="dxa"/>
          </w:tcPr>
          <w:p w:rsidR="0092007E" w:rsidRDefault="00D84A72">
            <w:pPr>
              <w:snapToGrid w:val="0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Présence d’odeurs ?</w:t>
            </w:r>
          </w:p>
          <w:p w:rsidR="0092007E" w:rsidRDefault="00D84A72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b w:val="0"/>
                <w:color w:val="auto"/>
                <w:szCs w:val="20"/>
              </w:rPr>
              <w:t>Si oui</w:t>
            </w:r>
            <w:r>
              <w:rPr>
                <w:rFonts w:asciiTheme="minorHAnsi" w:hAnsiTheme="minorHAnsi" w:cstheme="minorHAnsi"/>
                <w:b/>
                <w:szCs w:val="20"/>
              </w:rPr>
              <w:t xml:space="preserve">, </w:t>
            </w:r>
            <w:r>
              <w:rPr>
                <w:rFonts w:asciiTheme="minorHAnsi" w:hAnsiTheme="minorHAnsi" w:cstheme="minorHAnsi"/>
                <w:szCs w:val="20"/>
              </w:rPr>
              <w:t xml:space="preserve">citer leur localisation : </w:t>
            </w:r>
            <w:r>
              <w:rPr>
                <w:rFonts w:asciiTheme="minorHAnsi" w:hAnsiTheme="minorHAnsi" w:cstheme="minorHAnsi"/>
                <w:szCs w:val="20"/>
              </w:rPr>
              <w:fldChar w:fldCharType="begin"/>
            </w:r>
            <w:r>
              <w:rPr>
                <w:rFonts w:asciiTheme="minorHAnsi" w:hAnsiTheme="minorHAnsi" w:cstheme="minorHAnsi"/>
                <w:szCs w:val="20"/>
              </w:rPr>
              <w:instrText xml:space="preserve"> FILLIN "ODEURS_LOCAL"</w:instrText>
            </w:r>
            <w:r>
              <w:rPr>
                <w:rFonts w:asciiTheme="minorHAnsi" w:hAnsiTheme="minorHAnsi" w:cstheme="minorHAnsi"/>
                <w:szCs w:val="20"/>
              </w:rPr>
              <w:fldChar w:fldCharType="separate"/>
            </w:r>
            <w:r>
              <w:rPr>
                <w:rFonts w:asciiTheme="minorHAnsi" w:hAnsiTheme="minorHAnsi" w:cstheme="minorHAnsi"/>
                <w:szCs w:val="20"/>
              </w:rPr>
              <w:t>   </w:t>
            </w:r>
            <w:r>
              <w:rPr>
                <w:rFonts w:asciiTheme="minorHAnsi" w:hAnsiTheme="minorHAnsi" w:cstheme="minorHAnsi"/>
                <w:szCs w:val="20"/>
              </w:rPr>
              <w:fldChar w:fldCharType="end"/>
            </w:r>
          </w:p>
        </w:tc>
        <w:tc>
          <w:tcPr>
            <w:tcW w:w="5048" w:type="dxa"/>
          </w:tcPr>
          <w:p w:rsidR="0092007E" w:rsidRDefault="00D84A72">
            <w:pPr>
              <w:snapToGrid w:val="0"/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</w:pP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☐ </w:t>
            </w:r>
            <w:r>
              <w:rPr>
                <w:rFonts w:asciiTheme="minorHAnsi" w:hAnsiTheme="minorHAnsi" w:cstheme="minorHAnsi"/>
                <w:szCs w:val="20"/>
              </w:rPr>
              <w:t xml:space="preserve">OUI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☐ </w:t>
            </w:r>
            <w:r>
              <w:rPr>
                <w:rFonts w:asciiTheme="minorHAnsi" w:hAnsiTheme="minorHAnsi" w:cstheme="minorHAnsi"/>
                <w:szCs w:val="20"/>
              </w:rPr>
              <w:t xml:space="preserve">NON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>☐ ?</w:t>
            </w:r>
          </w:p>
          <w:p w:rsidR="0092007E" w:rsidRDefault="0092007E">
            <w:pPr>
              <w:snapToGrid w:val="0"/>
              <w:rPr>
                <w:rFonts w:asciiTheme="minorHAnsi" w:hAnsiTheme="minorHAnsi" w:cstheme="minorHAnsi"/>
                <w:szCs w:val="20"/>
              </w:rPr>
            </w:pPr>
          </w:p>
        </w:tc>
      </w:tr>
      <w:tr w:rsidR="0092007E">
        <w:trPr>
          <w:jc w:val="center"/>
        </w:trPr>
        <w:tc>
          <w:tcPr>
            <w:tcW w:w="10571" w:type="dxa"/>
            <w:gridSpan w:val="2"/>
          </w:tcPr>
          <w:p w:rsidR="0092007E" w:rsidRDefault="00D84A72">
            <w:pPr>
              <w:snapToGrid w:val="0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Commentaires : </w:t>
            </w:r>
            <w:r>
              <w:rPr>
                <w:rFonts w:asciiTheme="minorHAnsi" w:hAnsiTheme="minorHAnsi" w:cstheme="minorHAnsi"/>
                <w:szCs w:val="20"/>
              </w:rPr>
              <w:t/>
            </w:r>
          </w:p>
        </w:tc>
      </w:tr>
    </w:tbl>
    <w:p w:rsidR="0092007E" w:rsidRDefault="0092007E">
      <w:pPr>
        <w:rPr>
          <w:rFonts w:asciiTheme="minorHAnsi" w:hAnsiTheme="minorHAnsi" w:cstheme="minorHAnsi"/>
          <w:sz w:val="18"/>
          <w:szCs w:val="18"/>
        </w:rPr>
      </w:pPr>
    </w:p>
    <w:p w:rsidR="0092007E" w:rsidRDefault="00D84A72">
      <w:pPr>
        <w:rPr>
          <w:rFonts w:asciiTheme="minorHAnsi" w:hAnsiTheme="minorHAnsi" w:cstheme="minorHAnsi"/>
          <w:sz w:val="18"/>
          <w:szCs w:val="18"/>
        </w:rPr>
      </w:pPr>
      <w:r>
        <w:rPr>
          <w:rFonts w:asciiTheme="minorHAnsi" w:hAnsiTheme="minorHAnsi" w:cstheme="minorHAnsi"/>
          <w:sz w:val="18"/>
          <w:szCs w:val="18"/>
        </w:rPr>
        <w:t/>
      </w:r>
    </w:p>
    <w:p w:rsidR="0092007E" w:rsidRDefault="0092007E">
      <w:pPr>
        <w:pStyle w:val="Titre1"/>
        <w:spacing w:before="0" w:after="0"/>
        <w:ind w:hanging="148"/>
        <w:rPr>
          <w:color w:val="7030A0"/>
          <w:sz w:val="24"/>
        </w:rPr>
      </w:pPr>
    </w:p>
    <w:p w:rsidR="0092007E" w:rsidRDefault="00D84A72">
      <w:pPr>
        <w:pStyle w:val="Titre1"/>
        <w:spacing w:before="0" w:after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Conclusion du SPANC sur le fonctionnement et l’entretien de l’installation</w:t>
      </w:r>
    </w:p>
    <w:tbl>
      <w:tblPr>
        <w:tblW w:w="10370" w:type="dxa"/>
        <w:jc w:val="center"/>
        <w:tblBorders>
          <w:top w:val="single" w:sz="2" w:space="0" w:color="F79646" w:themeColor="accent6"/>
          <w:left w:val="single" w:sz="2" w:space="0" w:color="F79646" w:themeColor="accent6"/>
          <w:bottom w:val="single" w:sz="2" w:space="0" w:color="F79646" w:themeColor="accent6"/>
          <w:right w:val="single" w:sz="2" w:space="0" w:color="F79646" w:themeColor="accent6"/>
          <w:insideH w:val="single" w:sz="2" w:space="0" w:color="F79646" w:themeColor="accent6"/>
          <w:insideV w:val="single" w:sz="2" w:space="0" w:color="F79646" w:themeColor="accent6"/>
        </w:tblBorders>
        <w:tblLayout w:type="fixed"/>
        <w:tblCellMar>
          <w:top w:w="113" w:type="dxa"/>
          <w:bottom w:w="113" w:type="dxa"/>
        </w:tblCellMar>
        <w:tblLook w:val="0000" w:firstRow="0" w:lastRow="0" w:firstColumn="0" w:lastColumn="0" w:noHBand="0" w:noVBand="0"/>
      </w:tblPr>
      <w:tblGrid>
        <w:gridCol w:w="1529"/>
        <w:gridCol w:w="8841"/>
      </w:tblGrid>
      <w:tr w:rsidR="0092007E"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 w:rsidR="0092007E" w:rsidRDefault="00D84A72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Situation de la filière  </w:t>
            </w:r>
          </w:p>
        </w:tc>
        <w:tc>
          <w:tcPr>
            <w:tcW w:w="9241" w:type="dxa"/>
          </w:tcPr>
          <w:p w:rsidR="0092007E" w:rsidRDefault="00D84A72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Zone à enjeu sanitaire :     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☐ OUI  </w:t>
            </w:r>
            <w:r>
              <w:rPr>
                <w:rFonts w:asciiTheme="minorHAnsi" w:hAnsiTheme="minorHAnsi" w:cstheme="minorHAnsi"/>
                <w:bCs/>
                <w:szCs w:val="20"/>
              </w:rPr>
              <w:t>☐ NON</w:t>
            </w:r>
          </w:p>
          <w:p w:rsidR="0092007E" w:rsidRDefault="00D84A72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Zone à enjeu environnemental : </w:t>
            </w:r>
            <w:r>
              <w:rPr>
                <w:rFonts w:asciiTheme="minorHAnsi" w:hAnsiTheme="minorHAnsi" w:cstheme="minorHAnsi"/>
                <w:bCs/>
                <w:szCs w:val="20"/>
              </w:rPr>
              <w:t>☐ OUI  ☐ NON</w:t>
            </w:r>
          </w:p>
        </w:tc>
      </w:tr>
      <w:tr w:rsidR="0092007E"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 w:rsidR="0092007E" w:rsidRDefault="00D84A72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Installation </w:t>
            </w:r>
          </w:p>
        </w:tc>
        <w:tc>
          <w:tcPr>
            <w:tcW w:w="9241" w:type="dxa"/>
          </w:tcPr>
          <w:p w:rsidR="0092007E" w:rsidRDefault="00D84A72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>☐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 Absente </w:t>
            </w:r>
          </w:p>
          <w:p w:rsidR="0092007E" w:rsidRDefault="00D84A72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>☐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 Présente</w:t>
            </w:r>
          </w:p>
          <w:p w:rsidR="0092007E" w:rsidRDefault="0092007E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</w:p>
          <w:p w:rsidR="0092007E" w:rsidRDefault="00D84A72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  <w:r>
              <w:rPr>
                <w:rFonts w:asciiTheme="minorHAnsi" w:hAnsiTheme="minorHAnsi" w:cstheme="minorHAnsi"/>
                <w:bCs/>
                <w:szCs w:val="20"/>
              </w:rPr>
              <w:t/>
            </w:r>
          </w:p>
          <w:p w:rsidR="0092007E" w:rsidRDefault="0092007E">
            <w:pPr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  <w:tr w:rsidR="0092007E"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 w:rsidR="0092007E" w:rsidRDefault="00D84A72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Défaut(s) de structure</w:t>
            </w:r>
          </w:p>
        </w:tc>
        <w:tc>
          <w:tcPr>
            <w:tcW w:w="9241" w:type="dxa"/>
          </w:tcPr>
          <w:p w:rsidR="0092007E" w:rsidRDefault="00D84A72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Défaut(s) de sécurité s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anitaire</w:t>
            </w:r>
          </w:p>
          <w:p w:rsidR="0092007E" w:rsidRDefault="00D84A72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 de structure ou de fermeture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 w:rsidR="0092007E" w:rsidRDefault="00D84A72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Proximité de puits privé</w:t>
            </w:r>
          </w:p>
          <w:p w:rsidR="0092007E" w:rsidRDefault="00D84A72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Aucun défaut</w:t>
            </w:r>
          </w:p>
          <w:p w:rsidR="0092007E" w:rsidRDefault="0092007E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</w:p>
          <w:p w:rsidR="0092007E" w:rsidRDefault="00D84A72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Commentaire(s) : </w:t>
            </w:r>
            <w:r>
              <w:rPr>
                <w:rFonts w:asciiTheme="minorHAnsi" w:hAnsiTheme="minorHAnsi" w:cstheme="minorHAnsi"/>
                <w:bCs/>
                <w:szCs w:val="20"/>
              </w:rPr>
              <w:t/>
            </w:r>
          </w:p>
          <w:p w:rsidR="0092007E" w:rsidRDefault="0092007E">
            <w:pPr>
              <w:tabs>
                <w:tab w:val="right" w:leader="dot" w:pos="8503"/>
              </w:tabs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  <w:tr w:rsidR="0092007E"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 w:rsidR="0092007E" w:rsidRDefault="00D84A72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>Dysfonctionnement(s)</w:t>
            </w:r>
          </w:p>
        </w:tc>
        <w:tc>
          <w:tcPr>
            <w:tcW w:w="9241" w:type="dxa"/>
          </w:tcPr>
          <w:p w:rsidR="0092007E" w:rsidRDefault="00D84A72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Installation incomplète</w:t>
            </w:r>
          </w:p>
          <w:p w:rsidR="0092007E" w:rsidRDefault="00D84A72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Installation sous dimensionnée </w:t>
            </w:r>
          </w:p>
          <w:p w:rsidR="0092007E" w:rsidRDefault="00D84A72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Dysfonctionnement(s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) majeur(s)</w:t>
            </w:r>
          </w:p>
          <w:p w:rsidR="0092007E" w:rsidRDefault="00D84A72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Aucun dysfonctionnement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 w:rsidR="0092007E" w:rsidRDefault="0092007E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</w:p>
          <w:p w:rsidR="0092007E" w:rsidRDefault="00D84A72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 w:rsidR="0092007E" w:rsidRDefault="0092007E" w:rsidP="00B812A8">
            <w:pPr>
              <w:tabs>
                <w:tab w:val="right" w:leader="dot" w:pos="8503"/>
              </w:tabs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  <w:tr w:rsidR="0092007E"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 w:rsidR="0092007E" w:rsidRDefault="00D84A72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Entretien et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lastRenderedPageBreak/>
              <w:t xml:space="preserve">usure </w:t>
            </w:r>
          </w:p>
        </w:tc>
        <w:tc>
          <w:tcPr>
            <w:tcW w:w="9241" w:type="dxa"/>
          </w:tcPr>
          <w:p w:rsidR="0092007E" w:rsidRDefault="00D84A72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lastRenderedPageBreak/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 d’entretien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 w:rsidR="0092007E" w:rsidRDefault="00D84A72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lastRenderedPageBreak/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Usure de l’un des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éléments</w:t>
            </w:r>
          </w:p>
          <w:p w:rsidR="0092007E" w:rsidRDefault="00D84A72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Défaut d’accessibilité et de dégagement des regards </w:t>
            </w:r>
          </w:p>
          <w:p w:rsidR="0092007E" w:rsidRDefault="00D84A72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Aucun défaut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 w:rsidR="0092007E" w:rsidRDefault="0092007E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</w:p>
          <w:p w:rsidR="0092007E" w:rsidRDefault="00D84A72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 w:rsidR="0092007E" w:rsidRDefault="0092007E">
            <w:pPr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</w:tbl>
    <w:p w:rsidR="0092007E" w:rsidRDefault="0092007E">
      <w:pPr>
        <w:rPr>
          <w:rFonts w:asciiTheme="minorHAnsi" w:hAnsiTheme="minorHAnsi" w:cstheme="minorHAnsi"/>
        </w:rPr>
      </w:pPr>
    </w:p>
    <w:p w:rsidR="0092007E" w:rsidRDefault="0092007E">
      <w:pPr>
        <w:rPr>
          <w:rFonts w:asciiTheme="minorHAnsi" w:hAnsiTheme="minorHAnsi" w:cstheme="minorHAnsi"/>
        </w:rPr>
      </w:pPr>
    </w:p>
    <w:tbl>
      <w:tblPr>
        <w:tblW w:w="10407" w:type="dxa"/>
        <w:jc w:val="center"/>
        <w:tblInd w:w="202" w:type="dxa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shd w:val="clear" w:color="auto" w:fill="CDEFDE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5108"/>
        <w:gridCol w:w="5299"/>
      </w:tblGrid>
      <w:tr w:rsidR="0092007E">
        <w:trPr>
          <w:cantSplit/>
          <w:jc w:val="center"/>
        </w:trPr>
        <w:tc>
          <w:tcPr>
            <w:tcW w:w="5108" w:type="dxa"/>
            <w:shd w:val="clear" w:color="auto" w:fill="FFCC99"/>
          </w:tcPr>
          <w:p w:rsidR="0092007E" w:rsidRDefault="00D84A72">
            <w:pPr>
              <w:pStyle w:val="Titre5"/>
              <w:rPr>
                <w:rStyle w:val="Miseenvidence"/>
                <w:rFonts w:asciiTheme="minorHAnsi" w:hAnsiTheme="minorHAnsi" w:cstheme="minorHAnsi"/>
                <w:color w:val="auto"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  <w:szCs w:val="20"/>
              </w:rPr>
              <w:t>Avis du SPANC</w:t>
            </w:r>
          </w:p>
        </w:tc>
        <w:tc>
          <w:tcPr>
            <w:tcW w:w="5299" w:type="dxa"/>
            <w:shd w:val="clear" w:color="auto" w:fill="FFCC99"/>
          </w:tcPr>
          <w:p w:rsidR="0092007E" w:rsidRDefault="00B812A8">
            <w:pPr>
              <w:rPr>
                <w:rStyle w:val="Miseenvidence"/>
                <w:rFonts w:asciiTheme="minorHAnsi" w:hAnsiTheme="minorHAnsi" w:cstheme="minorHAnsi"/>
                <w:szCs w:val="20"/>
              </w:rPr>
            </w:pPr>
            <w:r w:rsidRPr="00B812A8">
              <w:rPr>
                <w:rFonts w:asciiTheme="minorHAnsi" w:hAnsiTheme="minorHAnsi" w:cstheme="minorHAnsi"/>
                <w:szCs w:val="20"/>
              </w:rPr>
              <w:t/>
            </w:r>
          </w:p>
        </w:tc>
      </w:tr>
      <w:tr w:rsidR="0092007E">
        <w:trPr>
          <w:cantSplit/>
          <w:jc w:val="center"/>
        </w:trPr>
        <w:tc>
          <w:tcPr>
            <w:tcW w:w="10407" w:type="dxa"/>
            <w:gridSpan w:val="2"/>
          </w:tcPr>
          <w:p w:rsidR="0092007E" w:rsidRDefault="00D84A72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  <w:u w:val="single"/>
              </w:rPr>
              <w:t>Prescriptions techniques</w:t>
            </w:r>
            <w:r>
              <w:rPr>
                <w:rFonts w:asciiTheme="minorHAnsi" w:hAnsiTheme="minorHAnsi" w:cstheme="minorHAnsi"/>
                <w:szCs w:val="20"/>
              </w:rPr>
              <w:t> :</w:t>
            </w:r>
          </w:p>
          <w:p w:rsidR="0092007E" w:rsidRDefault="0092007E">
            <w:pPr>
              <w:rPr>
                <w:rFonts w:asciiTheme="minorHAnsi" w:hAnsiTheme="minorHAnsi" w:cstheme="minorHAnsi"/>
                <w:szCs w:val="20"/>
              </w:rPr>
            </w:pPr>
          </w:p>
          <w:p w:rsidR="0092007E" w:rsidRDefault="00D84A72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</w:p>
          <w:p w:rsidR="0092007E" w:rsidRDefault="0092007E">
            <w:pPr>
              <w:rPr>
                <w:rFonts w:asciiTheme="minorHAnsi" w:hAnsiTheme="minorHAnsi" w:cstheme="minorHAnsi"/>
                <w:szCs w:val="20"/>
              </w:rPr>
            </w:pPr>
          </w:p>
          <w:p w:rsidR="0092007E" w:rsidRDefault="00D84A72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  <w:u w:val="single"/>
              </w:rPr>
              <w:t>Contrôle réalisé par :</w:t>
            </w: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</w:p>
          <w:p w:rsidR="0092007E" w:rsidRDefault="0092007E">
            <w:pPr>
              <w:rPr>
                <w:rStyle w:val="Miseenvidence"/>
                <w:rFonts w:asciiTheme="minorHAnsi" w:hAnsiTheme="minorHAnsi" w:cstheme="minorHAnsi"/>
                <w:szCs w:val="20"/>
              </w:rPr>
            </w:pPr>
          </w:p>
        </w:tc>
      </w:tr>
    </w:tbl>
    <w:p w:rsidR="0092007E" w:rsidRDefault="0092007E"/>
    <w:tbl>
      <w:tblPr>
        <w:tblW w:w="10377" w:type="dxa"/>
        <w:jc w:val="center"/>
        <w:tblInd w:w="232" w:type="dxa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shd w:val="clear" w:color="auto" w:fill="CDEFDE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5078"/>
        <w:gridCol w:w="5299"/>
      </w:tblGrid>
      <w:tr w:rsidR="0092007E">
        <w:trPr>
          <w:cantSplit/>
          <w:jc w:val="center"/>
        </w:trPr>
        <w:tc>
          <w:tcPr>
            <w:tcW w:w="5078" w:type="dxa"/>
            <w:shd w:val="clear" w:color="auto" w:fill="FFCC99"/>
            <w:vAlign w:val="center"/>
          </w:tcPr>
          <w:p w:rsidR="0092007E" w:rsidRDefault="00D84A72">
            <w:pPr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Françoise PILLARD</w:t>
            </w:r>
          </w:p>
          <w:p w:rsidR="0092007E" w:rsidRDefault="00D84A72">
            <w:pPr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Vice–Présidente en charge de l’Environnement</w:t>
            </w:r>
          </w:p>
        </w:tc>
        <w:tc>
          <w:tcPr>
            <w:tcW w:w="5299" w:type="dxa"/>
            <w:shd w:val="clear" w:color="auto" w:fill="FFCC99"/>
          </w:tcPr>
          <w:p w:rsidR="0092007E" w:rsidRDefault="0092007E"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 w:rsidR="0092007E" w:rsidRDefault="0092007E"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 w:rsidR="0092007E" w:rsidRDefault="0092007E"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 w:rsidR="0092007E" w:rsidRDefault="0092007E">
            <w:pPr>
              <w:jc w:val="center"/>
              <w:rPr>
                <w:rStyle w:val="Miseenvidence"/>
                <w:rFonts w:asciiTheme="minorHAnsi" w:hAnsiTheme="minorHAnsi" w:cstheme="minorHAnsi"/>
                <w:b w:val="0"/>
                <w:color w:val="FF0000"/>
              </w:rPr>
            </w:pPr>
          </w:p>
        </w:tc>
      </w:tr>
    </w:tbl>
    <w:p w:rsidR="0092007E" w:rsidRDefault="0092007E">
      <w:pPr>
        <w:rPr>
          <w:rFonts w:asciiTheme="minorHAnsi" w:hAnsiTheme="minorHAnsi" w:cstheme="minorHAnsi"/>
        </w:rPr>
      </w:pPr>
    </w:p>
    <w:sectPr w:rsidR="0092007E">
      <w:footerReference w:type="default" r:id="rId9"/>
      <w:pgSz w:w="11907" w:h="16840"/>
      <w:pgMar w:top="360" w:right="567" w:bottom="726" w:left="567" w:header="284" w:footer="737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2007E" w:rsidRDefault="00D84A72">
      <w:r>
        <w:separator/>
      </w:r>
    </w:p>
  </w:endnote>
  <w:endnote w:type="continuationSeparator" w:id="0">
    <w:p w:rsidR="0092007E" w:rsidRDefault="00D84A7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07E" w:rsidRDefault="00D84A72">
    <w:pPr>
      <w:pStyle w:val="En-tte"/>
      <w:tabs>
        <w:tab w:val="clear" w:pos="4536"/>
        <w:tab w:val="clear" w:pos="9072"/>
      </w:tabs>
      <w:jc w:val="center"/>
    </w:pPr>
    <w:r>
      <w:t xml:space="preserve">Communauté de Communes Loire Vignobles et Nohain – 4 Place Georges Clemenceau – BP70 – 58203 </w:t>
    </w:r>
    <w:r>
      <w:t>COSNE SUR LOIRE Cedex</w:t>
    </w:r>
  </w:p>
  <w:p w:rsidR="0092007E" w:rsidRDefault="00D84A72">
    <w:pPr>
      <w:jc w:val="center"/>
    </w:pPr>
    <w:r>
      <w:t>Tel : 03.86.28.92.92 / Fax : 03.86.28.92.93</w:t>
    </w:r>
  </w:p>
  <w:p w:rsidR="0092007E" w:rsidRDefault="00D84A72">
    <w:pPr>
      <w:pStyle w:val="Pieddepage"/>
      <w:widowControl/>
      <w:pBdr>
        <w:top w:val="none" w:sz="0" w:space="0" w:color="auto"/>
      </w:pBdr>
      <w:tabs>
        <w:tab w:val="clear" w:pos="9072"/>
        <w:tab w:val="right" w:pos="10773"/>
      </w:tabs>
      <w:jc w:val="right"/>
      <w:rPr>
        <w:color w:val="FF9900"/>
        <w:sz w:val="16"/>
      </w:rPr>
    </w:pPr>
    <w:r>
      <w:rPr>
        <w:color w:val="FF9900"/>
        <w:sz w:val="16"/>
      </w:rPr>
      <w:t xml:space="preserve">Page </w:t>
    </w:r>
    <w:r>
      <w:rPr>
        <w:color w:val="FF9900"/>
        <w:sz w:val="16"/>
      </w:rPr>
      <w:fldChar w:fldCharType="begin"/>
    </w:r>
    <w:r>
      <w:rPr>
        <w:color w:val="FF9900"/>
        <w:sz w:val="16"/>
      </w:rPr>
      <w:instrText xml:space="preserve">PAGE  \* MERGEFORMAT </w:instrText>
    </w:r>
    <w:r>
      <w:rPr>
        <w:color w:val="FF9900"/>
        <w:sz w:val="16"/>
      </w:rPr>
      <w:fldChar w:fldCharType="separate"/>
    </w:r>
    <w:r>
      <w:rPr>
        <w:noProof/>
        <w:color w:val="FF9900"/>
        <w:sz w:val="16"/>
      </w:rPr>
      <w:t>1</w:t>
    </w:r>
    <w:r>
      <w:rPr>
        <w:color w:val="FF9900"/>
        <w:sz w:val="16"/>
      </w:rPr>
      <w:fldChar w:fldCharType="end"/>
    </w:r>
    <w:r>
      <w:rPr>
        <w:color w:val="FF9900"/>
        <w:sz w:val="16"/>
      </w:rPr>
      <w:t>/</w:t>
    </w:r>
    <w:r>
      <w:fldChar w:fldCharType="begin"/>
    </w:r>
    <w:r>
      <w:instrText xml:space="preserve"> NUMPAGES  \* MERGEFORMAT </w:instrText>
    </w:r>
    <w:r>
      <w:fldChar w:fldCharType="separate"/>
    </w:r>
    <w:r w:rsidRPr="00D84A72">
      <w:rPr>
        <w:noProof/>
        <w:color w:val="FF9900"/>
        <w:sz w:val="16"/>
      </w:rPr>
      <w:t>4</w:t>
    </w:r>
    <w:r>
      <w:rPr>
        <w:noProof/>
        <w:color w:val="FF9900"/>
        <w:sz w:val="16"/>
      </w:rPr>
      <w:fldChar w:fldCharType="end"/>
    </w:r>
  </w:p>
  <w:p w:rsidR="0092007E" w:rsidRDefault="0092007E"/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2007E" w:rsidRDefault="00D84A72">
      <w:r>
        <w:separator/>
      </w:r>
    </w:p>
  </w:footnote>
  <w:footnote w:type="continuationSeparator" w:id="0">
    <w:p w:rsidR="0092007E" w:rsidRDefault="00D84A7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C6300C"/>
    <w:multiLevelType w:val="multilevel"/>
    <w:tmpl w:val="B980EE2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2371658E"/>
    <w:multiLevelType w:val="multilevel"/>
    <w:tmpl w:val="B980EE2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38F6617F"/>
    <w:multiLevelType w:val="multilevel"/>
    <w:tmpl w:val="B980EE2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5E1C2318"/>
    <w:multiLevelType w:val="hybridMultilevel"/>
    <w:tmpl w:val="32B23876"/>
    <w:lvl w:ilvl="0" w:tplc="048A7E08">
      <w:start w:val="1"/>
      <w:numFmt w:val="bullet"/>
      <w:pStyle w:val="Retrait"/>
      <w:lvlText w:val=""/>
      <w:lvlJc w:val="left"/>
      <w:pPr>
        <w:tabs>
          <w:tab w:val="num" w:pos="1069"/>
        </w:tabs>
        <w:ind w:left="1049" w:hanging="340"/>
      </w:pPr>
      <w:rPr>
        <w:rFonts w:ascii="Wingdings" w:hAnsi="Wingdings" w:hint="default"/>
        <w:b/>
        <w:i w:val="0"/>
        <w:color w:val="CC0000"/>
        <w:sz w:val="24"/>
        <w:u w:val="none"/>
      </w:rPr>
    </w:lvl>
    <w:lvl w:ilvl="1" w:tplc="040C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4">
    <w:nsid w:val="75CD17A9"/>
    <w:multiLevelType w:val="hybridMultilevel"/>
    <w:tmpl w:val="327C1998"/>
    <w:lvl w:ilvl="0" w:tplc="0450D19E">
      <w:start w:val="1"/>
      <w:numFmt w:val="bullet"/>
      <w:pStyle w:val="Observations"/>
      <w:lvlText w:val=""/>
      <w:lvlJc w:val="left"/>
      <w:pPr>
        <w:tabs>
          <w:tab w:val="num" w:pos="227"/>
        </w:tabs>
        <w:ind w:left="1701" w:hanging="1701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7AA8636E"/>
    <w:multiLevelType w:val="multilevel"/>
    <w:tmpl w:val="B980EE2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1"/>
  </w:num>
  <w:num w:numId="3">
    <w:abstractNumId w:val="2"/>
  </w:num>
  <w:num w:numId="4">
    <w:abstractNumId w:val="0"/>
  </w:num>
  <w:num w:numId="5">
    <w:abstractNumId w:val="5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2"/>
  <w:revisionView w:inkAnnotations="0"/>
  <w:defaultTabStop w:val="709"/>
  <w:hyphenationZone w:val="425"/>
  <w:drawingGridHorizontalSpacing w:val="120"/>
  <w:displayHorizontalDrawingGridEvery w:val="2"/>
  <w:displayVertic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2007E"/>
    <w:rsid w:val="0092007E"/>
    <w:rsid w:val="00B812A8"/>
    <w:rsid w:val="00D84A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Arial" w:hAnsi="Arial"/>
      <w:szCs w:val="24"/>
    </w:rPr>
  </w:style>
  <w:style w:type="paragraph" w:styleId="Titre1">
    <w:name w:val="heading 1"/>
    <w:basedOn w:val="Normal"/>
    <w:next w:val="Normal"/>
    <w:qFormat/>
    <w:pPr>
      <w:keepNext/>
      <w:widowControl w:val="0"/>
      <w:spacing w:before="120" w:after="100" w:afterAutospacing="1"/>
      <w:outlineLvl w:val="0"/>
    </w:pPr>
    <w:rPr>
      <w:rFonts w:ascii="Impact" w:hAnsi="Impact"/>
      <w:color w:val="339966"/>
      <w:kern w:val="28"/>
      <w:sz w:val="28"/>
      <w:szCs w:val="28"/>
    </w:rPr>
  </w:style>
  <w:style w:type="paragraph" w:styleId="Titre2">
    <w:name w:val="heading 2"/>
    <w:basedOn w:val="Normal"/>
    <w:next w:val="Normal"/>
    <w:qFormat/>
    <w:pPr>
      <w:keepNext/>
      <w:outlineLvl w:val="1"/>
    </w:pPr>
  </w:style>
  <w:style w:type="paragraph" w:styleId="Titre3">
    <w:name w:val="heading 3"/>
    <w:basedOn w:val="Normal"/>
    <w:next w:val="Normal"/>
    <w:qFormat/>
    <w:pPr>
      <w:keepNext/>
      <w:outlineLvl w:val="2"/>
    </w:pPr>
  </w:style>
  <w:style w:type="paragraph" w:styleId="Titre4">
    <w:name w:val="heading 4"/>
    <w:basedOn w:val="Normal"/>
    <w:next w:val="Normal"/>
    <w:qFormat/>
    <w:pPr>
      <w:keepNext/>
      <w:outlineLvl w:val="3"/>
    </w:pPr>
  </w:style>
  <w:style w:type="paragraph" w:styleId="Titre5">
    <w:name w:val="heading 5"/>
    <w:basedOn w:val="Normal"/>
    <w:next w:val="Normal"/>
    <w:qFormat/>
    <w:pPr>
      <w:keepNext/>
      <w:outlineLvl w:val="4"/>
    </w:p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customStyle="1" w:styleId="Observations">
    <w:name w:val="Observations"/>
    <w:basedOn w:val="Normal"/>
    <w:pPr>
      <w:widowControl w:val="0"/>
      <w:numPr>
        <w:numId w:val="1"/>
      </w:numPr>
      <w:spacing w:after="240"/>
    </w:pPr>
    <w:rPr>
      <w:b/>
      <w:szCs w:val="20"/>
    </w:rPr>
  </w:style>
  <w:style w:type="paragraph" w:customStyle="1" w:styleId="Retrait">
    <w:name w:val="Retrait"/>
    <w:basedOn w:val="Normal"/>
    <w:pPr>
      <w:widowControl w:val="0"/>
      <w:numPr>
        <w:numId w:val="6"/>
      </w:numPr>
    </w:pPr>
    <w:rPr>
      <w:sz w:val="18"/>
      <w:szCs w:val="20"/>
    </w:rPr>
  </w:style>
  <w:style w:type="paragraph" w:customStyle="1" w:styleId="TitreTableau">
    <w:name w:val="Titre Tableau"/>
    <w:basedOn w:val="Normal"/>
    <w:pPr>
      <w:keepNext/>
      <w:widowControl w:val="0"/>
    </w:pPr>
    <w:rPr>
      <w:b/>
      <w:sz w:val="18"/>
    </w:rPr>
  </w:style>
  <w:style w:type="paragraph" w:customStyle="1" w:styleId="CaseCocher">
    <w:name w:val="Case à Cocher"/>
    <w:basedOn w:val="RservControleur"/>
    <w:rPr>
      <w:color w:val="auto"/>
    </w:rPr>
  </w:style>
  <w:style w:type="paragraph" w:customStyle="1" w:styleId="RservControleur">
    <w:name w:val="Réservé Controleur"/>
    <w:basedOn w:val="Normal"/>
    <w:pPr>
      <w:widowControl w:val="0"/>
      <w:jc w:val="center"/>
    </w:pPr>
    <w:rPr>
      <w:b/>
      <w:color w:val="339966"/>
      <w:sz w:val="18"/>
      <w:szCs w:val="18"/>
    </w:rPr>
  </w:style>
  <w:style w:type="character" w:customStyle="1" w:styleId="CommentairesCar">
    <w:name w:val="Commentaires Car"/>
    <w:rPr>
      <w:rFonts w:ascii="Arial" w:hAnsi="Arial"/>
      <w:i/>
      <w:sz w:val="16"/>
      <w:lang w:val="fr-FR" w:eastAsia="fr-FR" w:bidi="ar-SA"/>
    </w:rPr>
  </w:style>
  <w:style w:type="paragraph" w:customStyle="1" w:styleId="Retrait1">
    <w:name w:val="Retrait 1"/>
    <w:basedOn w:val="Normal"/>
    <w:pPr>
      <w:widowControl w:val="0"/>
      <w:ind w:left="567"/>
    </w:pPr>
    <w:rPr>
      <w:sz w:val="18"/>
      <w:szCs w:val="20"/>
    </w:rPr>
  </w:style>
  <w:style w:type="character" w:customStyle="1" w:styleId="Miseenvidence">
    <w:name w:val="Mise en évidence"/>
    <w:rPr>
      <w:b/>
      <w:color w:val="339966"/>
    </w:rPr>
  </w:style>
  <w:style w:type="paragraph" w:styleId="En-tte">
    <w:name w:val="header"/>
    <w:basedOn w:val="Normal"/>
    <w:semiHidden/>
    <w:pPr>
      <w:widowControl w:val="0"/>
      <w:tabs>
        <w:tab w:val="center" w:pos="4536"/>
        <w:tab w:val="right" w:pos="9072"/>
      </w:tabs>
    </w:pPr>
    <w:rPr>
      <w:sz w:val="18"/>
      <w:szCs w:val="20"/>
    </w:rPr>
  </w:style>
  <w:style w:type="paragraph" w:customStyle="1" w:styleId="Entte1">
    <w:name w:val="Entête 1"/>
    <w:basedOn w:val="Normal"/>
    <w:pPr>
      <w:widowControl w:val="0"/>
      <w:jc w:val="center"/>
    </w:pPr>
    <w:rPr>
      <w:rFonts w:ascii="Impact" w:hAnsi="Impact"/>
      <w:color w:val="339966"/>
      <w:sz w:val="40"/>
      <w:szCs w:val="40"/>
    </w:rPr>
  </w:style>
  <w:style w:type="paragraph" w:customStyle="1" w:styleId="Entte2">
    <w:name w:val="Entête 2"/>
    <w:basedOn w:val="Normal"/>
    <w:pPr>
      <w:widowControl w:val="0"/>
      <w:shd w:val="clear" w:color="auto" w:fill="339966"/>
      <w:jc w:val="center"/>
    </w:pPr>
    <w:rPr>
      <w:rFonts w:ascii="Impact" w:hAnsi="Impact"/>
      <w:color w:val="FFFFFF"/>
      <w:sz w:val="44"/>
      <w:szCs w:val="44"/>
    </w:rPr>
  </w:style>
  <w:style w:type="paragraph" w:styleId="Pieddepage">
    <w:name w:val="footer"/>
    <w:basedOn w:val="Normal"/>
    <w:semiHidden/>
    <w:pPr>
      <w:widowControl w:val="0"/>
      <w:pBdr>
        <w:top w:val="single" w:sz="8" w:space="1" w:color="339966"/>
      </w:pBdr>
      <w:tabs>
        <w:tab w:val="center" w:pos="4536"/>
        <w:tab w:val="right" w:pos="9072"/>
      </w:tabs>
    </w:pPr>
    <w:rPr>
      <w:color w:val="339966"/>
      <w:sz w:val="18"/>
      <w:szCs w:val="18"/>
    </w:rPr>
  </w:style>
  <w:style w:type="paragraph" w:styleId="Textedebulles">
    <w:name w:val="Balloon Text"/>
    <w:basedOn w:val="Normal"/>
    <w:link w:val="TextedebullesCar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Tahoma" w:hAnsi="Tahoma" w:cs="Tahoma"/>
      <w:sz w:val="16"/>
      <w:szCs w:val="16"/>
    </w:rPr>
  </w:style>
  <w:style w:type="character" w:customStyle="1" w:styleId="Titre6Car">
    <w:name w:val="Titre 6 Car"/>
    <w:basedOn w:val="Policepardfaut"/>
    <w:link w:val="Titre6"/>
    <w:uiPriority w:val="9"/>
    <w:semiHidden/>
    <w:rPr>
      <w:rFonts w:asciiTheme="majorHAnsi" w:eastAsiaTheme="majorEastAsia" w:hAnsiTheme="majorHAnsi" w:cstheme="majorBidi"/>
      <w:i/>
      <w:iCs/>
      <w:color w:val="243F60" w:themeColor="accent1" w:themeShade="7F"/>
      <w:szCs w:val="24"/>
    </w:rPr>
  </w:style>
  <w:style w:type="paragraph" w:customStyle="1" w:styleId="Default">
    <w:name w:val="Default"/>
    <w:pPr>
      <w:autoSpaceDE w:val="0"/>
      <w:autoSpaceDN w:val="0"/>
      <w:adjustRightInd w:val="0"/>
    </w:pPr>
    <w:rPr>
      <w:rFonts w:ascii="Calibri" w:eastAsia="Calibri" w:hAnsi="Calibri" w:cs="Calibri"/>
      <w:color w:val="000000"/>
      <w:sz w:val="24"/>
      <w:szCs w:val="24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Arial" w:hAnsi="Arial"/>
      <w:szCs w:val="24"/>
    </w:rPr>
  </w:style>
  <w:style w:type="paragraph" w:styleId="Titre1">
    <w:name w:val="heading 1"/>
    <w:basedOn w:val="Normal"/>
    <w:next w:val="Normal"/>
    <w:qFormat/>
    <w:pPr>
      <w:keepNext/>
      <w:widowControl w:val="0"/>
      <w:spacing w:before="120" w:after="100" w:afterAutospacing="1"/>
      <w:outlineLvl w:val="0"/>
    </w:pPr>
    <w:rPr>
      <w:rFonts w:ascii="Impact" w:hAnsi="Impact"/>
      <w:color w:val="339966"/>
      <w:kern w:val="28"/>
      <w:sz w:val="28"/>
      <w:szCs w:val="28"/>
    </w:rPr>
  </w:style>
  <w:style w:type="paragraph" w:styleId="Titre2">
    <w:name w:val="heading 2"/>
    <w:basedOn w:val="Normal"/>
    <w:next w:val="Normal"/>
    <w:qFormat/>
    <w:pPr>
      <w:keepNext/>
      <w:outlineLvl w:val="1"/>
    </w:pPr>
  </w:style>
  <w:style w:type="paragraph" w:styleId="Titre3">
    <w:name w:val="heading 3"/>
    <w:basedOn w:val="Normal"/>
    <w:next w:val="Normal"/>
    <w:qFormat/>
    <w:pPr>
      <w:keepNext/>
      <w:outlineLvl w:val="2"/>
    </w:pPr>
  </w:style>
  <w:style w:type="paragraph" w:styleId="Titre4">
    <w:name w:val="heading 4"/>
    <w:basedOn w:val="Normal"/>
    <w:next w:val="Normal"/>
    <w:qFormat/>
    <w:pPr>
      <w:keepNext/>
      <w:outlineLvl w:val="3"/>
    </w:pPr>
  </w:style>
  <w:style w:type="paragraph" w:styleId="Titre5">
    <w:name w:val="heading 5"/>
    <w:basedOn w:val="Normal"/>
    <w:next w:val="Normal"/>
    <w:qFormat/>
    <w:pPr>
      <w:keepNext/>
      <w:outlineLvl w:val="4"/>
    </w:p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customStyle="1" w:styleId="Observations">
    <w:name w:val="Observations"/>
    <w:basedOn w:val="Normal"/>
    <w:pPr>
      <w:widowControl w:val="0"/>
      <w:numPr>
        <w:numId w:val="1"/>
      </w:numPr>
      <w:spacing w:after="240"/>
    </w:pPr>
    <w:rPr>
      <w:b/>
      <w:szCs w:val="20"/>
    </w:rPr>
  </w:style>
  <w:style w:type="paragraph" w:customStyle="1" w:styleId="Retrait">
    <w:name w:val="Retrait"/>
    <w:basedOn w:val="Normal"/>
    <w:pPr>
      <w:widowControl w:val="0"/>
      <w:numPr>
        <w:numId w:val="6"/>
      </w:numPr>
    </w:pPr>
    <w:rPr>
      <w:sz w:val="18"/>
      <w:szCs w:val="20"/>
    </w:rPr>
  </w:style>
  <w:style w:type="paragraph" w:customStyle="1" w:styleId="TitreTableau">
    <w:name w:val="Titre Tableau"/>
    <w:basedOn w:val="Normal"/>
    <w:pPr>
      <w:keepNext/>
      <w:widowControl w:val="0"/>
    </w:pPr>
    <w:rPr>
      <w:b/>
      <w:sz w:val="18"/>
    </w:rPr>
  </w:style>
  <w:style w:type="paragraph" w:customStyle="1" w:styleId="CaseCocher">
    <w:name w:val="Case à Cocher"/>
    <w:basedOn w:val="RservControleur"/>
    <w:rPr>
      <w:color w:val="auto"/>
    </w:rPr>
  </w:style>
  <w:style w:type="paragraph" w:customStyle="1" w:styleId="RservControleur">
    <w:name w:val="Réservé Controleur"/>
    <w:basedOn w:val="Normal"/>
    <w:pPr>
      <w:widowControl w:val="0"/>
      <w:jc w:val="center"/>
    </w:pPr>
    <w:rPr>
      <w:b/>
      <w:color w:val="339966"/>
      <w:sz w:val="18"/>
      <w:szCs w:val="18"/>
    </w:rPr>
  </w:style>
  <w:style w:type="character" w:customStyle="1" w:styleId="CommentairesCar">
    <w:name w:val="Commentaires Car"/>
    <w:rPr>
      <w:rFonts w:ascii="Arial" w:hAnsi="Arial"/>
      <w:i/>
      <w:sz w:val="16"/>
      <w:lang w:val="fr-FR" w:eastAsia="fr-FR" w:bidi="ar-SA"/>
    </w:rPr>
  </w:style>
  <w:style w:type="paragraph" w:customStyle="1" w:styleId="Retrait1">
    <w:name w:val="Retrait 1"/>
    <w:basedOn w:val="Normal"/>
    <w:pPr>
      <w:widowControl w:val="0"/>
      <w:ind w:left="567"/>
    </w:pPr>
    <w:rPr>
      <w:sz w:val="18"/>
      <w:szCs w:val="20"/>
    </w:rPr>
  </w:style>
  <w:style w:type="character" w:customStyle="1" w:styleId="Miseenvidence">
    <w:name w:val="Mise en évidence"/>
    <w:rPr>
      <w:b/>
      <w:color w:val="339966"/>
    </w:rPr>
  </w:style>
  <w:style w:type="paragraph" w:styleId="En-tte">
    <w:name w:val="header"/>
    <w:basedOn w:val="Normal"/>
    <w:semiHidden/>
    <w:pPr>
      <w:widowControl w:val="0"/>
      <w:tabs>
        <w:tab w:val="center" w:pos="4536"/>
        <w:tab w:val="right" w:pos="9072"/>
      </w:tabs>
    </w:pPr>
    <w:rPr>
      <w:sz w:val="18"/>
      <w:szCs w:val="20"/>
    </w:rPr>
  </w:style>
  <w:style w:type="paragraph" w:customStyle="1" w:styleId="Entte1">
    <w:name w:val="Entête 1"/>
    <w:basedOn w:val="Normal"/>
    <w:pPr>
      <w:widowControl w:val="0"/>
      <w:jc w:val="center"/>
    </w:pPr>
    <w:rPr>
      <w:rFonts w:ascii="Impact" w:hAnsi="Impact"/>
      <w:color w:val="339966"/>
      <w:sz w:val="40"/>
      <w:szCs w:val="40"/>
    </w:rPr>
  </w:style>
  <w:style w:type="paragraph" w:customStyle="1" w:styleId="Entte2">
    <w:name w:val="Entête 2"/>
    <w:basedOn w:val="Normal"/>
    <w:pPr>
      <w:widowControl w:val="0"/>
      <w:shd w:val="clear" w:color="auto" w:fill="339966"/>
      <w:jc w:val="center"/>
    </w:pPr>
    <w:rPr>
      <w:rFonts w:ascii="Impact" w:hAnsi="Impact"/>
      <w:color w:val="FFFFFF"/>
      <w:sz w:val="44"/>
      <w:szCs w:val="44"/>
    </w:rPr>
  </w:style>
  <w:style w:type="paragraph" w:styleId="Pieddepage">
    <w:name w:val="footer"/>
    <w:basedOn w:val="Normal"/>
    <w:semiHidden/>
    <w:pPr>
      <w:widowControl w:val="0"/>
      <w:pBdr>
        <w:top w:val="single" w:sz="8" w:space="1" w:color="339966"/>
      </w:pBdr>
      <w:tabs>
        <w:tab w:val="center" w:pos="4536"/>
        <w:tab w:val="right" w:pos="9072"/>
      </w:tabs>
    </w:pPr>
    <w:rPr>
      <w:color w:val="339966"/>
      <w:sz w:val="18"/>
      <w:szCs w:val="18"/>
    </w:rPr>
  </w:style>
  <w:style w:type="paragraph" w:styleId="Textedebulles">
    <w:name w:val="Balloon Text"/>
    <w:basedOn w:val="Normal"/>
    <w:link w:val="TextedebullesCar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Tahoma" w:hAnsi="Tahoma" w:cs="Tahoma"/>
      <w:sz w:val="16"/>
      <w:szCs w:val="16"/>
    </w:rPr>
  </w:style>
  <w:style w:type="character" w:customStyle="1" w:styleId="Titre6Car">
    <w:name w:val="Titre 6 Car"/>
    <w:basedOn w:val="Policepardfaut"/>
    <w:link w:val="Titre6"/>
    <w:uiPriority w:val="9"/>
    <w:semiHidden/>
    <w:rPr>
      <w:rFonts w:asciiTheme="majorHAnsi" w:eastAsiaTheme="majorEastAsia" w:hAnsiTheme="majorHAnsi" w:cstheme="majorBidi"/>
      <w:i/>
      <w:iCs/>
      <w:color w:val="243F60" w:themeColor="accent1" w:themeShade="7F"/>
      <w:szCs w:val="24"/>
    </w:rPr>
  </w:style>
  <w:style w:type="paragraph" w:customStyle="1" w:styleId="Default">
    <w:name w:val="Default"/>
    <w:pPr>
      <w:autoSpaceDE w:val="0"/>
      <w:autoSpaceDN w:val="0"/>
      <w:adjustRightInd w:val="0"/>
    </w:pPr>
    <w:rPr>
      <w:rFonts w:ascii="Calibri" w:eastAsia="Calibri" w:hAnsi="Calibri" w:cs="Calibri"/>
      <w:color w:val="000000"/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02622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950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no"?>
<Relationships xmlns="http://schemas.openxmlformats.org/package/2006/relationships">
<Relationship Id="rId1" Target="numbering.xml" Type="http://schemas.openxmlformats.org/officeDocument/2006/relationships/numbering"/>
<Relationship Id="rId10" Target="fontTable.xml" Type="http://schemas.openxmlformats.org/officeDocument/2006/relationships/fontTable"/>
<Relationship Id="rId11" Target="theme/theme1.xml" Type="http://schemas.openxmlformats.org/officeDocument/2006/relationships/theme"/>
<Relationship Id="rId2" Target="styles.xml" Type="http://schemas.openxmlformats.org/officeDocument/2006/relationships/styles"/>
<Relationship Id="rId3" Target="stylesWithEffects.xml" Type="http://schemas.microsoft.com/office/2007/relationships/stylesWithEffects"/>
<Relationship Id="rId4" Target="settings.xml" Type="http://schemas.openxmlformats.org/officeDocument/2006/relationships/settings"/>
<Relationship Id="rId5" Target="webSettings.xml" Type="http://schemas.openxmlformats.org/officeDocument/2006/relationships/webSettings"/>
<Relationship Id="rId6" Target="footnotes.xml" Type="http://schemas.openxmlformats.org/officeDocument/2006/relationships/footnotes"/>
<Relationship Id="rId7" Target="endnotes.xml" Type="http://schemas.openxmlformats.org/officeDocument/2006/relationships/endnotes"/>
<Relationship Id="rId8" Target="media/image1.png" Type="http://schemas.openxmlformats.org/officeDocument/2006/relationships/image"/>
<Relationship Id="rId9" Target="footer1.xml" Type="http://schemas.openxmlformats.org/officeDocument/2006/relationships/footer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1234</Words>
  <Characters>6787</Characters>
  <Application>Microsoft Office Word</Application>
  <DocSecurity>0</DocSecurity>
  <Lines>56</Lines>
  <Paragraphs>16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Informations générales</vt:lpstr>
    </vt:vector>
  </TitlesOfParts>
  <Company>G2C</Company>
  <LinksUpToDate>false</LinksUpToDate>
  <CharactersWithSpaces>8005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2018-03-29T14:06:00Z</dcterms:created>
  <dc:creator>loc</dc:creator>
  <cp:lastModifiedBy>Aurélie Grignac</cp:lastModifiedBy>
  <dcterms:modified xsi:type="dcterms:W3CDTF">2018-03-29T14:06:00Z</dcterms:modified>
  <cp:revision>2</cp:revision>
  <dc:title>Informations générales</dc:title>
</cp:coreProperties>
</file>