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MALO EN DONZIOIS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22</w:t>
      </w:r>
      <w:proofErr w:type="gramStart"/>
      <w:r>
        <w:rPr>
          <w:sz w:val="28"/>
          <w:szCs w:val="36"/>
        </w:rPr>
        <w:t/>
      </w:r>
      <w:proofErr w:type="gramEnd"/>
      <w:r>
        <w:rPr>
          <w:sz w:val="28"/>
          <w:szCs w:val="36"/>
        </w:rPr>
        <w:t xml:space="preserve">  Rue Lucie AUBRAC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CHAUMEIL Marc</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13/11/2020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CHAUMEIL Marc</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AC</w:t>
      </w:r>
      <w:proofErr w:type="gramStart"/>
      <w:r>
        <w:rPr>
          <w:rFonts w:eastAsia="Times New Roman" w:cstheme="minorHAnsi"/>
        </w:rPr>
        <w:t/>
      </w:r>
      <w:proofErr w:type="gramEnd"/>
      <w:r>
        <w:rPr>
          <w:rFonts w:eastAsia="Times New Roman" w:cstheme="minorHAnsi"/>
        </w:rPr>
        <w:t xml:space="preserve"> 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02/11/2020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CHAUMEIL Marc</w:t>
            </w:r>
          </w:p>
          <w:p w14:paraId="65156932" w14:textId="77777777" w:rsidR="00257929" w:rsidRDefault="007F769C">
            <w:pPr>
              <w:spacing w:after="0" w:line="240" w:lineRule="auto"/>
              <w:rPr>
                <w:rFonts w:cstheme="minorHAnsi"/>
              </w:rPr>
            </w:pPr>
            <w:r>
              <w:rPr>
                <w:rFonts w:cstheme="minorHAnsi"/>
              </w:rPr>
              <w:t>Adresse : Adresse : 22</w:t>
            </w:r>
            <w:proofErr w:type="gramStart"/>
            <w:r>
              <w:rPr>
                <w:rFonts w:cstheme="minorHAnsi"/>
              </w:rPr>
              <w:t/>
            </w:r>
            <w:proofErr w:type="gramEnd"/>
            <w:r>
              <w:rPr>
                <w:rFonts w:cstheme="minorHAnsi"/>
              </w:rPr>
              <w:t xml:space="preserve">  Rue Lucie AUBRAC Commune de SAINT MALO EN DONZIOIS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02/11/2020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