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2405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Route de la Marnière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VILLARNAUD</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SAINTE COLOMBE DES BOIS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38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RANCILLAC Sylvie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21      Voie DELIBES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94400 Vitry-sur-Seine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1067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vannes des toilettes.</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