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A69CC">
              <w:rPr>
                <w:rFonts w:ascii="Arial" w:hAnsi="Arial"/>
                <w:noProof/>
                <w:lang w:val="fr-FR" w:eastAsia="fr-FR"/>
              </w:rPr>
              <w:t>mercredi 16 mai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84C9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TATAR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Joseph</w:t>
            </w:r>
          </w:p>
          <w:p w:rsidR="00097553" w:rsidRPr="000475C4" w:rsidRDefault="00B84C9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249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 xml:space="preserve">Chemin de </w:t>
            </w:r>
            <w:proofErr w:type="spellStart"/>
            <w:r>
              <w:rPr>
                <w:rFonts w:ascii="Arial" w:hAnsi="Arial"/>
                <w:lang w:val="fr-FR" w:eastAsia="fr-FR"/>
              </w:rPr>
              <w:t>Pergail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84C9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RICAUD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84C95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B84C95">
        <w:rPr>
          <w:rFonts w:ascii="Arial" w:hAnsi="Arial"/>
          <w:bCs/>
        </w:rPr>
        <w:t>TATAR</w:t>
      </w:r>
      <w:r>
        <w:rPr>
          <w:rFonts w:ascii="Arial" w:hAnsi="Arial"/>
          <w:bCs/>
        </w:rPr>
        <w:t xml:space="preserve"> </w:t>
      </w:r>
      <w:r w:rsidR="00B84C95">
        <w:rPr>
          <w:rFonts w:ascii="Arial" w:hAnsi="Arial"/>
          <w:bCs/>
        </w:rPr>
        <w:t>Joseph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84C9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84C95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B84C95">
        <w:rPr>
          <w:rFonts w:ascii="Arial" w:hAnsi="Arial"/>
          <w:bCs/>
        </w:rPr>
        <w:t>4</w:t>
      </w:r>
      <w:r>
        <w:rPr>
          <w:rFonts w:ascii="Arial" w:hAnsi="Arial"/>
          <w:bCs/>
        </w:rPr>
        <w:t xml:space="preserve"> </w:t>
      </w:r>
      <w:r w:rsidR="00B84C95">
        <w:rPr>
          <w:rFonts w:ascii="Arial" w:hAnsi="Arial"/>
          <w:bCs/>
        </w:rPr>
        <w:t>Impasse du Moulin Jean Pierrot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84C95">
        <w:rPr>
          <w:rFonts w:ascii="Arial" w:hAnsi="Arial"/>
          <w:iCs/>
        </w:rPr>
        <w:t>254</w:t>
      </w:r>
      <w:r>
        <w:rPr>
          <w:rFonts w:ascii="Arial" w:hAnsi="Arial"/>
          <w:iCs/>
        </w:rPr>
        <w:t xml:space="preserve">, section </w:t>
      </w:r>
      <w:r w:rsidR="00B84C95">
        <w:rPr>
          <w:rFonts w:ascii="Arial" w:hAnsi="Arial"/>
          <w:iCs/>
        </w:rPr>
        <w:t>AD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84C95">
        <w:rPr>
          <w:rFonts w:ascii="Arial" w:hAnsi="Arial"/>
        </w:rPr>
        <w:t>25/04/2018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84C95">
        <w:rPr>
          <w:rFonts w:ascii="Arial" w:hAnsi="Arial"/>
          <w:bCs/>
        </w:rPr>
        <w:t>M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9CC" w:rsidRDefault="00BA69CC">
      <w:r>
        <w:separator/>
      </w:r>
    </w:p>
  </w:endnote>
  <w:endnote w:type="continuationSeparator" w:id="0">
    <w:p w:rsidR="00BA69CC" w:rsidRDefault="00BA6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9CC" w:rsidRDefault="00BA69CC">
      <w:r>
        <w:separator/>
      </w:r>
    </w:p>
  </w:footnote>
  <w:footnote w:type="continuationSeparator" w:id="0">
    <w:p w:rsidR="00BA69CC" w:rsidRDefault="00BA6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9CC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B84C95"/>
    <w:rsid w:val="00BA69CC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55C71C-EE60-43C2-8C76-E40FBB5AD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185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 Roda</dc:creator>
  <cp:keywords/>
  <cp:lastModifiedBy>Pascale Roda</cp:lastModifiedBy>
  <cp:revision>2</cp:revision>
  <cp:lastPrinted>1997-11-06T11:15:00Z</cp:lastPrinted>
  <dcterms:created xsi:type="dcterms:W3CDTF">2018-05-16T13:23:00Z</dcterms:created>
  <dcterms:modified xsi:type="dcterms:W3CDTF">2018-05-16T13:23:00Z</dcterms:modified>
</cp:coreProperties>
</file>