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564FC">
              <w:rPr>
                <w:noProof/>
              </w:rPr>
              <w:t>jeudi 4 janvier 2018</w:t>
            </w:r>
            <w:r w:rsidRPr="00A21DBE">
              <w:fldChar w:fldCharType="end"/>
            </w:r>
          </w:p>
          <w:p w:rsidR="00A21DBE" w:rsidRPr="00A21DBE" w:rsidRDefault="00A21DBE" w:rsidP="00A21DBE">
            <w:pPr>
              <w:tabs>
                <w:tab w:val="left" w:pos="2056"/>
              </w:tabs>
              <w:spacing w:before="120"/>
              <w:ind w:left="2198"/>
              <w:jc w:val="left"/>
            </w:pPr>
          </w:p>
          <w:p w:rsidR="00A21DBE" w:rsidRPr="00A21DBE" w:rsidRDefault="00A97863" w:rsidP="00A21DBE">
            <w:pPr>
              <w:spacing w:before="120"/>
              <w:ind w:left="2198"/>
              <w:jc w:val="left"/>
              <w:rPr>
                <w:bCs/>
              </w:rPr>
            </w:pPr>
            <w:r>
              <w:rPr>
                <w:bCs/>
              </w:rPr>
              <w:t>Madame</w:t>
            </w:r>
            <w:r w:rsidR="00A21DBE" w:rsidRPr="00A21DBE">
              <w:rPr>
                <w:bCs/>
              </w:rPr>
              <w:t xml:space="preserve"> </w:t>
            </w:r>
            <w:r>
              <w:rPr>
                <w:bCs/>
              </w:rPr>
              <w:t>LANCON</w:t>
            </w:r>
            <w:r w:rsidR="00A21DBE" w:rsidRPr="00A21DBE">
              <w:rPr>
                <w:bCs/>
              </w:rPr>
              <w:t xml:space="preserve"> </w:t>
            </w:r>
            <w:r>
              <w:rPr>
                <w:bCs/>
              </w:rPr>
              <w:t>Mireille</w:t>
            </w:r>
          </w:p>
          <w:p w:rsidR="00A21DBE" w:rsidRPr="00A21DBE" w:rsidRDefault="00A97863" w:rsidP="00A21DBE">
            <w:pPr>
              <w:spacing w:before="120"/>
              <w:ind w:left="2198"/>
              <w:jc w:val="left"/>
            </w:pPr>
            <w:r>
              <w:t>7</w:t>
            </w:r>
            <w:r w:rsidR="00A21DBE" w:rsidRPr="00A21DBE">
              <w:t xml:space="preserve"> </w:t>
            </w:r>
            <w:r>
              <w:t>Quai de la République</w:t>
            </w:r>
            <w:r w:rsidR="00A21DBE" w:rsidRPr="00A21DBE">
              <w:t xml:space="preserve"> </w:t>
            </w:r>
          </w:p>
          <w:p w:rsidR="00A21DBE" w:rsidRPr="00A21DBE" w:rsidRDefault="00A97863" w:rsidP="00A97863">
            <w:pPr>
              <w:spacing w:before="120"/>
              <w:ind w:left="2198"/>
              <w:jc w:val="left"/>
            </w:pPr>
            <w:r>
              <w:t>34200</w:t>
            </w:r>
            <w:r w:rsidR="00A21DBE" w:rsidRPr="00A21DBE">
              <w:t xml:space="preserve"> </w:t>
            </w:r>
            <w:r>
              <w:t>SETE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97863">
        <w:rPr>
          <w:bCs/>
        </w:rPr>
        <w:t>Madame</w:t>
      </w:r>
      <w:r w:rsidRPr="00A21DBE">
        <w:rPr>
          <w:bCs/>
        </w:rPr>
        <w:t xml:space="preserve"> </w:t>
      </w:r>
      <w:r w:rsidR="00A97863">
        <w:rPr>
          <w:bCs/>
        </w:rPr>
        <w:t>LANCON</w:t>
      </w:r>
      <w:r w:rsidRPr="00A21DBE">
        <w:rPr>
          <w:bCs/>
        </w:rPr>
        <w:t xml:space="preserve"> </w:t>
      </w:r>
      <w:r w:rsidR="00A97863">
        <w:rPr>
          <w:bCs/>
        </w:rPr>
        <w:t>Mireille</w:t>
      </w:r>
    </w:p>
    <w:p w:rsidR="00A21DBE" w:rsidRPr="00A21DBE" w:rsidRDefault="00A21DBE" w:rsidP="00A21DBE">
      <w:pPr>
        <w:spacing w:before="120"/>
      </w:pPr>
    </w:p>
    <w:p w:rsidR="00A21DBE" w:rsidRPr="00A21DBE" w:rsidRDefault="00A97863"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97863">
        <w:t>MONTFERRAND</w:t>
      </w:r>
      <w:r w:rsidRPr="00A21DBE">
        <w:t xml:space="preserve">, </w:t>
      </w:r>
      <w:r w:rsidR="00A97863">
        <w:rPr>
          <w:bCs/>
        </w:rPr>
        <w:t>Camping Domaine Saint Laurent</w:t>
      </w:r>
      <w:r w:rsidRPr="00A21DBE">
        <w:rPr>
          <w:bCs/>
        </w:rPr>
        <w:t xml:space="preserve"> </w:t>
      </w:r>
      <w:r w:rsidR="00A97863">
        <w:rPr>
          <w:bCs/>
        </w:rPr>
        <w:t>Les Touzets</w:t>
      </w:r>
      <w:r w:rsidRPr="00A21DBE">
        <w:t xml:space="preserve">,  sur la parcelle </w:t>
      </w:r>
      <w:r w:rsidRPr="00A21DBE">
        <w:rPr>
          <w:iCs/>
        </w:rPr>
        <w:t>n°, section,</w:t>
      </w:r>
      <w:r w:rsidRPr="00A21DBE">
        <w:t xml:space="preserve"> réalisée par le SPANC de la Communauté de Communes en date du </w:t>
      </w:r>
      <w:r w:rsidR="00A97863">
        <w:t>20/12/2017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97863">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64FC" w:rsidRDefault="007564FC">
      <w:r>
        <w:separator/>
      </w:r>
    </w:p>
  </w:endnote>
  <w:endnote w:type="continuationSeparator" w:id="0">
    <w:p w:rsidR="007564FC" w:rsidRDefault="00756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64FC" w:rsidRDefault="007564FC">
      <w:r>
        <w:separator/>
      </w:r>
    </w:p>
  </w:footnote>
  <w:footnote w:type="continuationSeparator" w:id="0">
    <w:p w:rsidR="007564FC" w:rsidRDefault="007564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64FC"/>
    <w:rsid w:val="00055979"/>
    <w:rsid w:val="000A277E"/>
    <w:rsid w:val="002F1220"/>
    <w:rsid w:val="00323107"/>
    <w:rsid w:val="003D0E39"/>
    <w:rsid w:val="004F0BE6"/>
    <w:rsid w:val="00656B72"/>
    <w:rsid w:val="006672FE"/>
    <w:rsid w:val="007564FC"/>
    <w:rsid w:val="008750E3"/>
    <w:rsid w:val="00891878"/>
    <w:rsid w:val="008D6AFE"/>
    <w:rsid w:val="009834F6"/>
    <w:rsid w:val="00A21DBE"/>
    <w:rsid w:val="00A97863"/>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DE52066-50D4-48B2-A5BA-04B45AE09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248</Words>
  <Characters>1365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2018-01-04T08:42:00Z</dcterms:created>
  <dcterms:modified xsi:type="dcterms:W3CDTF">2018-01-04T08:42:00Z</dcterms:modified>
</cp:coreProperties>
</file>