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F3BA8">
              <w:rPr>
                <w:noProof/>
              </w:rPr>
              <w:t>mercredi 1er mars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2F3BA8" w:rsidP="000060FC">
            <w:pPr>
              <w:spacing w:before="120"/>
              <w:ind w:left="2198"/>
              <w:jc w:val="left"/>
              <w:rPr>
                <w:bCs/>
              </w:rPr>
            </w:pPr>
            <w:r>
              <w:rPr>
                <w:bCs/>
              </w:rPr>
              <w:t xml:space="preserve">SCI FELIX </w:t>
            </w:r>
            <w:r w:rsidR="000060FC" w:rsidRPr="000060FC">
              <w:rPr>
                <w:bCs/>
              </w:rPr>
              <w:t xml:space="preserve"> </w:t>
            </w:r>
            <w:r>
              <w:rPr>
                <w:bCs/>
              </w:rPr>
              <w:t>(M. HACHE et Mme EECKHOUT)</w:t>
            </w:r>
          </w:p>
          <w:p w:rsidR="000060FC" w:rsidRPr="000060FC" w:rsidRDefault="002F3BA8" w:rsidP="000060FC">
            <w:pPr>
              <w:spacing w:before="120"/>
              <w:ind w:left="2198"/>
              <w:jc w:val="left"/>
            </w:pPr>
            <w:r>
              <w:t>La Tour d'Antiope</w:t>
            </w:r>
            <w:r w:rsidR="000060FC" w:rsidRPr="000060FC">
              <w:t xml:space="preserve"> </w:t>
            </w:r>
          </w:p>
          <w:p w:rsidR="000060FC" w:rsidRPr="000060FC" w:rsidRDefault="002F3BA8" w:rsidP="002F3BA8">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2F3BA8">
        <w:rPr>
          <w:bCs/>
        </w:rPr>
        <w:t xml:space="preserve">SCI FELIX </w:t>
      </w:r>
      <w:r w:rsidRPr="000060FC">
        <w:rPr>
          <w:bCs/>
        </w:rPr>
        <w:t xml:space="preserve"> </w:t>
      </w:r>
      <w:r w:rsidR="002F3BA8">
        <w:rPr>
          <w:bCs/>
        </w:rPr>
        <w:t>(M. HACHE et Mme EECKHOUT)</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F3BA8">
        <w:t>PAYRA SUR L'HERS</w:t>
      </w:r>
      <w:r w:rsidRPr="000060FC">
        <w:t xml:space="preserve">, </w:t>
      </w:r>
      <w:r w:rsidR="002F3BA8">
        <w:rPr>
          <w:bCs/>
        </w:rPr>
        <w:t>La Tour d'Antiope</w:t>
      </w:r>
      <w:r w:rsidRPr="000060FC">
        <w:t xml:space="preserve">,  sur la parcelle </w:t>
      </w:r>
      <w:r w:rsidRPr="000060FC">
        <w:rPr>
          <w:iCs/>
        </w:rPr>
        <w:t>n°, section,</w:t>
      </w:r>
      <w:r w:rsidRPr="000060FC">
        <w:t xml:space="preserve"> réalisée par le SPANC de la Communauté de Communes en date du </w:t>
      </w:r>
      <w:r w:rsidR="002F3BA8">
        <w:t>01/03/2017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AAF" w:rsidRDefault="00FF4AAF">
      <w:r>
        <w:separator/>
      </w:r>
    </w:p>
  </w:endnote>
  <w:endnote w:type="continuationSeparator" w:id="0">
    <w:p w:rsidR="00FF4AAF" w:rsidRDefault="00FF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AAF" w:rsidRDefault="00FF4AAF">
      <w:r>
        <w:separator/>
      </w:r>
    </w:p>
  </w:footnote>
  <w:footnote w:type="continuationSeparator" w:id="0">
    <w:p w:rsidR="00FF4AAF" w:rsidRDefault="00FF4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AAF"/>
    <w:rsid w:val="000060FC"/>
    <w:rsid w:val="00165F7E"/>
    <w:rsid w:val="002463C1"/>
    <w:rsid w:val="002B5E55"/>
    <w:rsid w:val="002F3BA8"/>
    <w:rsid w:val="00493659"/>
    <w:rsid w:val="00596BD2"/>
    <w:rsid w:val="006566AA"/>
    <w:rsid w:val="00713659"/>
    <w:rsid w:val="009521D0"/>
    <w:rsid w:val="0099710A"/>
    <w:rsid w:val="00A02D99"/>
    <w:rsid w:val="00A105E0"/>
    <w:rsid w:val="00A14C9E"/>
    <w:rsid w:val="00C14575"/>
    <w:rsid w:val="00D47664"/>
    <w:rsid w:val="00E00F56"/>
    <w:rsid w:val="00E94BAE"/>
    <w:rsid w:val="00FF4A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3D6C83F-395A-4FD9-9058-FC42C037F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247</Words>
  <Characters>1360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2017-03-01T15:29:00Z</dcterms:created>
  <dcterms:modified xsi:type="dcterms:W3CDTF">2017-03-01T15:29:00Z</dcterms:modified>
</cp:coreProperties>
</file>