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058D9">
              <w:rPr>
                <w:rFonts w:ascii="Arial" w:hAnsi="Arial"/>
                <w:noProof/>
              </w:rPr>
              <w:t>mercredi 13 avril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B5087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GABRIELLI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Régis</w:t>
            </w:r>
          </w:p>
          <w:p w:rsidR="00D84DE5" w:rsidRDefault="008B508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966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Saint Roch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8B5087" w:rsidP="008B508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B508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B5087">
        <w:rPr>
          <w:rFonts w:ascii="Arial" w:hAnsi="Arial"/>
          <w:bCs/>
        </w:rPr>
        <w:t>GABRIELLI</w:t>
      </w:r>
      <w:r>
        <w:rPr>
          <w:rFonts w:ascii="Arial" w:hAnsi="Arial"/>
          <w:bCs/>
        </w:rPr>
        <w:t xml:space="preserve"> </w:t>
      </w:r>
      <w:r w:rsidR="008B5087">
        <w:rPr>
          <w:rFonts w:ascii="Arial" w:hAnsi="Arial"/>
          <w:bCs/>
        </w:rPr>
        <w:t>Régis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B5087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B508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B5087">
        <w:rPr>
          <w:rFonts w:ascii="Arial" w:hAnsi="Arial"/>
          <w:bCs/>
        </w:rPr>
        <w:t>GABRIELLI</w:t>
      </w:r>
      <w:r>
        <w:rPr>
          <w:rFonts w:ascii="Arial" w:hAnsi="Arial"/>
          <w:bCs/>
        </w:rPr>
        <w:t xml:space="preserve"> </w:t>
      </w:r>
      <w:r w:rsidR="008B5087">
        <w:rPr>
          <w:rFonts w:ascii="Arial" w:hAnsi="Arial"/>
          <w:bCs/>
        </w:rPr>
        <w:t>Régis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B5087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B508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B508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B5087">
        <w:rPr>
          <w:rFonts w:ascii="Arial" w:hAnsi="Arial"/>
          <w:bCs/>
        </w:rPr>
        <w:t>GABRIELLI</w:t>
      </w:r>
      <w:r>
        <w:rPr>
          <w:rFonts w:ascii="Arial" w:hAnsi="Arial"/>
          <w:bCs/>
        </w:rPr>
        <w:t xml:space="preserve"> </w:t>
      </w:r>
      <w:r w:rsidR="008B5087">
        <w:rPr>
          <w:rFonts w:ascii="Arial" w:hAnsi="Arial"/>
          <w:bCs/>
        </w:rPr>
        <w:t>Régis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B508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966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Saint Roch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058D9">
              <w:rPr>
                <w:rFonts w:cs="Arial"/>
                <w:bCs/>
                <w:noProof/>
              </w:rPr>
              <w:t>mercredi 13 avril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B508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B5087">
        <w:rPr>
          <w:rFonts w:ascii="Arial" w:hAnsi="Arial"/>
          <w:bCs/>
        </w:rPr>
        <w:t>GABRIELLI</w:t>
      </w:r>
      <w:r>
        <w:rPr>
          <w:rFonts w:ascii="Arial" w:hAnsi="Arial"/>
          <w:bCs/>
        </w:rPr>
        <w:t xml:space="preserve"> </w:t>
      </w:r>
      <w:r w:rsidR="008B5087">
        <w:rPr>
          <w:rFonts w:ascii="Arial" w:hAnsi="Arial"/>
          <w:bCs/>
        </w:rPr>
        <w:t>Régis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B508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966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Saint Roch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058D9">
              <w:rPr>
                <w:rFonts w:cs="Arial"/>
                <w:bCs/>
                <w:noProof/>
              </w:rPr>
              <w:t>mercredi 13 avril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8D9" w:rsidRDefault="000058D9">
      <w:r>
        <w:separator/>
      </w:r>
    </w:p>
  </w:endnote>
  <w:endnote w:type="continuationSeparator" w:id="0">
    <w:p w:rsidR="000058D9" w:rsidRDefault="00005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8D9" w:rsidRDefault="000058D9">
      <w:r>
        <w:separator/>
      </w:r>
    </w:p>
  </w:footnote>
  <w:footnote w:type="continuationSeparator" w:id="0">
    <w:p w:rsidR="000058D9" w:rsidRDefault="000058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58D9"/>
    <w:rsid w:val="000058D9"/>
    <w:rsid w:val="00170917"/>
    <w:rsid w:val="00252476"/>
    <w:rsid w:val="00296C3E"/>
    <w:rsid w:val="002D7FB2"/>
    <w:rsid w:val="00305A9D"/>
    <w:rsid w:val="00385AFF"/>
    <w:rsid w:val="003D1660"/>
    <w:rsid w:val="003F7D70"/>
    <w:rsid w:val="005D014B"/>
    <w:rsid w:val="00633EE3"/>
    <w:rsid w:val="006512EA"/>
    <w:rsid w:val="00661E52"/>
    <w:rsid w:val="006B5B1A"/>
    <w:rsid w:val="006F52A1"/>
    <w:rsid w:val="008B5087"/>
    <w:rsid w:val="00A061A6"/>
    <w:rsid w:val="00A878A4"/>
    <w:rsid w:val="00B17184"/>
    <w:rsid w:val="00B312DA"/>
    <w:rsid w:val="00B36DCC"/>
    <w:rsid w:val="00BC596D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A721C-DFFB-4713-A98E-9F3633423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672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2016-04-13T07:35:00Z</dcterms:created>
  <dcterms:modified xsi:type="dcterms:W3CDTF">2016-04-13T07:35:00Z</dcterms:modified>
</cp:coreProperties>
</file>