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45554">
              <w:rPr>
                <w:noProof/>
              </w:rPr>
              <w:t>vendredi 13 novembre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98683D" w:rsidP="000060FC">
            <w:pPr>
              <w:spacing w:before="120"/>
              <w:ind w:left="2198"/>
              <w:jc w:val="left"/>
              <w:rPr>
                <w:bCs/>
              </w:rPr>
            </w:pPr>
            <w:r>
              <w:rPr>
                <w:bCs/>
              </w:rPr>
              <w:t xml:space="preserve">ANICE </w:t>
            </w:r>
            <w:r w:rsidR="000060FC" w:rsidRPr="000060FC">
              <w:rPr>
                <w:bCs/>
              </w:rPr>
              <w:t xml:space="preserve"> </w:t>
            </w:r>
            <w:r>
              <w:rPr>
                <w:bCs/>
              </w:rPr>
              <w:t>Raymond</w:t>
            </w:r>
          </w:p>
          <w:p w:rsidR="000060FC" w:rsidRPr="000060FC" w:rsidRDefault="0098683D" w:rsidP="000060FC">
            <w:pPr>
              <w:spacing w:before="120"/>
              <w:ind w:left="2198"/>
              <w:jc w:val="left"/>
            </w:pPr>
            <w:r>
              <w:t>Propriété Blazy</w:t>
            </w:r>
            <w:r w:rsidR="000060FC" w:rsidRPr="000060FC">
              <w:t xml:space="preserve"> </w:t>
            </w:r>
          </w:p>
          <w:p w:rsidR="000060FC" w:rsidRPr="000060FC" w:rsidRDefault="0098683D" w:rsidP="0098683D">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Pr="000060FC">
        <w:rPr>
          <w:bCs/>
        </w:rPr>
        <w:t xml:space="preserve"> </w:t>
      </w:r>
      <w:r w:rsidR="0098683D">
        <w:rPr>
          <w:bCs/>
        </w:rPr>
        <w:t xml:space="preserve">ANICE </w:t>
      </w:r>
      <w:r w:rsidRPr="000060FC">
        <w:rPr>
          <w:bCs/>
        </w:rPr>
        <w:t xml:space="preserve"> </w:t>
      </w:r>
      <w:r w:rsidR="0098683D">
        <w:rPr>
          <w:bCs/>
        </w:rPr>
        <w:t>Raymond</w:t>
      </w:r>
    </w:p>
    <w:p w:rsidR="000060FC" w:rsidRPr="000060FC" w:rsidRDefault="000060FC" w:rsidP="000060FC">
      <w:pPr>
        <w:spacing w:before="120"/>
      </w:pPr>
    </w:p>
    <w:p w:rsidR="000060FC" w:rsidRPr="000060FC" w:rsidRDefault="000060FC" w:rsidP="000060FC">
      <w:pPr>
        <w:spacing w:before="120"/>
        <w:ind w:firstLine="709"/>
      </w:pPr>
      <w:r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8683D">
        <w:t>MEZERVILLE</w:t>
      </w:r>
      <w:r w:rsidRPr="000060FC">
        <w:t xml:space="preserve">, </w:t>
      </w:r>
      <w:r w:rsidR="0098683D">
        <w:rPr>
          <w:bCs/>
        </w:rPr>
        <w:t>Propriété Blazy</w:t>
      </w:r>
      <w:r w:rsidRPr="000060FC">
        <w:t xml:space="preserve">,  sur la parcelle </w:t>
      </w:r>
      <w:r w:rsidRPr="000060FC">
        <w:rPr>
          <w:iCs/>
        </w:rPr>
        <w:t>n°, section,</w:t>
      </w:r>
      <w:r w:rsidRPr="000060FC">
        <w:t xml:space="preserve"> réalisée par le SPANC de la Communauté de Communes en date du </w:t>
      </w:r>
      <w:r w:rsidR="0098683D">
        <w:t>12/11/2015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554" w:rsidRDefault="00245554">
      <w:r>
        <w:separator/>
      </w:r>
    </w:p>
  </w:endnote>
  <w:endnote w:type="continuationSeparator" w:id="0">
    <w:p w:rsidR="00245554" w:rsidRDefault="00245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554" w:rsidRDefault="00245554">
      <w:r>
        <w:separator/>
      </w:r>
    </w:p>
  </w:footnote>
  <w:footnote w:type="continuationSeparator" w:id="0">
    <w:p w:rsidR="00245554" w:rsidRDefault="002455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5554"/>
    <w:rsid w:val="000060FC"/>
    <w:rsid w:val="00165F7E"/>
    <w:rsid w:val="00245554"/>
    <w:rsid w:val="00493659"/>
    <w:rsid w:val="006566AA"/>
    <w:rsid w:val="00713659"/>
    <w:rsid w:val="009521D0"/>
    <w:rsid w:val="0098683D"/>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247</Words>
  <Characters>1364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2015-11-13T10:13:00Z</dcterms:created>
  <dcterms:modified xsi:type="dcterms:W3CDTF">2015-11-13T10:13:00Z</dcterms:modified>
</cp:coreProperties>
</file>