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7B48">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10F01" w:rsidP="000060FC">
            <w:pPr>
              <w:spacing w:before="120"/>
              <w:ind w:left="2198"/>
              <w:jc w:val="left"/>
              <w:rPr>
                <w:bCs/>
              </w:rPr>
            </w:pPr>
            <w:r>
              <w:rPr>
                <w:bCs/>
              </w:rPr>
              <w:t>Monsieur</w:t>
            </w:r>
            <w:r w:rsidR="000060FC" w:rsidRPr="000060FC">
              <w:rPr>
                <w:bCs/>
              </w:rPr>
              <w:t xml:space="preserve"> </w:t>
            </w:r>
            <w:r>
              <w:rPr>
                <w:bCs/>
              </w:rPr>
              <w:t>FONVIEILLE</w:t>
            </w:r>
            <w:r w:rsidR="000060FC" w:rsidRPr="000060FC">
              <w:rPr>
                <w:bCs/>
              </w:rPr>
              <w:t xml:space="preserve"> </w:t>
            </w:r>
            <w:r>
              <w:rPr>
                <w:bCs/>
              </w:rPr>
              <w:t>Jean</w:t>
            </w:r>
          </w:p>
          <w:p w:rsidR="000060FC" w:rsidRPr="000060FC" w:rsidRDefault="00010F01" w:rsidP="000060FC">
            <w:pPr>
              <w:spacing w:before="120"/>
              <w:ind w:left="2198"/>
              <w:jc w:val="left"/>
            </w:pPr>
            <w:r>
              <w:t>Ferme Bordeneuve</w:t>
            </w:r>
            <w:r w:rsidR="000060FC" w:rsidRPr="000060FC">
              <w:t xml:space="preserve"> </w:t>
            </w:r>
          </w:p>
          <w:p w:rsidR="000060FC" w:rsidRPr="000060FC" w:rsidRDefault="00010F01" w:rsidP="00010F01">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10F01">
        <w:rPr>
          <w:bCs/>
        </w:rPr>
        <w:t>Monsieur</w:t>
      </w:r>
      <w:r w:rsidRPr="000060FC">
        <w:rPr>
          <w:bCs/>
        </w:rPr>
        <w:t xml:space="preserve"> </w:t>
      </w:r>
      <w:r w:rsidR="00010F01">
        <w:rPr>
          <w:bCs/>
        </w:rPr>
        <w:t>FONVIEILLE</w:t>
      </w:r>
      <w:r w:rsidRPr="000060FC">
        <w:rPr>
          <w:bCs/>
        </w:rPr>
        <w:t xml:space="preserve"> </w:t>
      </w:r>
      <w:r w:rsidR="00010F01">
        <w:rPr>
          <w:bCs/>
        </w:rPr>
        <w:t>Jean</w:t>
      </w:r>
    </w:p>
    <w:p w:rsidR="000060FC" w:rsidRPr="000060FC" w:rsidRDefault="000060FC" w:rsidP="000060FC">
      <w:pPr>
        <w:spacing w:before="120"/>
      </w:pPr>
    </w:p>
    <w:p w:rsidR="000060FC" w:rsidRPr="000060FC" w:rsidRDefault="00010F0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10F01">
        <w:t>MONTAURIOL</w:t>
      </w:r>
      <w:r w:rsidRPr="000060FC">
        <w:t xml:space="preserve">, </w:t>
      </w:r>
      <w:r w:rsidR="00010F01">
        <w:rPr>
          <w:bCs/>
        </w:rPr>
        <w:t>Ferme Bordeneuve</w:t>
      </w:r>
      <w:r w:rsidRPr="000060FC">
        <w:t xml:space="preserve">,  sur la parcelle </w:t>
      </w:r>
      <w:r w:rsidRPr="000060FC">
        <w:rPr>
          <w:iCs/>
        </w:rPr>
        <w:t>n°, section,</w:t>
      </w:r>
      <w:r w:rsidRPr="000060FC">
        <w:t xml:space="preserve"> réalisée par le SPANC de la Communauté de Communes en date du </w:t>
      </w:r>
      <w:r w:rsidR="00010F01">
        <w:t>04/08/2015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10F0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B48" w:rsidRDefault="00757B48">
      <w:r>
        <w:separator/>
      </w:r>
    </w:p>
  </w:endnote>
  <w:endnote w:type="continuationSeparator" w:id="0">
    <w:p w:rsidR="00757B48" w:rsidRDefault="00757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B48" w:rsidRDefault="00757B48">
      <w:r>
        <w:separator/>
      </w:r>
    </w:p>
  </w:footnote>
  <w:footnote w:type="continuationSeparator" w:id="0">
    <w:p w:rsidR="00757B48" w:rsidRDefault="00757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B48"/>
    <w:rsid w:val="000060FC"/>
    <w:rsid w:val="00010F01"/>
    <w:rsid w:val="00165F7E"/>
    <w:rsid w:val="00493659"/>
    <w:rsid w:val="006566AA"/>
    <w:rsid w:val="00713659"/>
    <w:rsid w:val="00757B48"/>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2015-08-12T13:02:00Z</dcterms:created>
  <dcterms:modified xsi:type="dcterms:W3CDTF">2015-08-12T13:02:00Z</dcterms:modified>
</cp:coreProperties>
</file>