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237B5">
              <w:rPr>
                <w:rFonts w:ascii="Arial" w:hAnsi="Arial"/>
                <w:noProof/>
              </w:rPr>
              <w:t>lundi 24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A53F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MELET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André</w:t>
            </w:r>
          </w:p>
          <w:p w:rsidR="00D84DE5" w:rsidRDefault="007A53F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En </w:t>
            </w:r>
            <w:proofErr w:type="spellStart"/>
            <w:r>
              <w:rPr>
                <w:rFonts w:ascii="Arial" w:hAnsi="Arial"/>
              </w:rPr>
              <w:t>Péric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7A53FA" w:rsidP="007A53F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A53F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A53FA">
        <w:rPr>
          <w:rFonts w:ascii="Arial" w:hAnsi="Arial"/>
          <w:bCs/>
        </w:rPr>
        <w:t>MELET</w:t>
      </w:r>
      <w:r>
        <w:rPr>
          <w:rFonts w:ascii="Arial" w:hAnsi="Arial"/>
          <w:bCs/>
        </w:rPr>
        <w:t xml:space="preserve"> </w:t>
      </w:r>
      <w:r w:rsidR="007A53FA">
        <w:rPr>
          <w:rFonts w:ascii="Arial" w:hAnsi="Arial"/>
          <w:bCs/>
        </w:rPr>
        <w:t>André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A53F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A53F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A53FA">
        <w:rPr>
          <w:rFonts w:ascii="Arial" w:hAnsi="Arial"/>
          <w:bCs/>
        </w:rPr>
        <w:t>MELET</w:t>
      </w:r>
      <w:r>
        <w:rPr>
          <w:rFonts w:ascii="Arial" w:hAnsi="Arial"/>
          <w:bCs/>
        </w:rPr>
        <w:t xml:space="preserve"> </w:t>
      </w:r>
      <w:r w:rsidR="007A53FA">
        <w:rPr>
          <w:rFonts w:ascii="Arial" w:hAnsi="Arial"/>
          <w:bCs/>
        </w:rPr>
        <w:t>André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A53FA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7A53FA">
        <w:rPr>
          <w:rFonts w:ascii="Arial" w:hAnsi="Arial"/>
          <w:iCs/>
        </w:rPr>
        <w:t>109</w:t>
      </w:r>
      <w:r>
        <w:rPr>
          <w:rFonts w:ascii="Arial" w:hAnsi="Arial"/>
          <w:iCs/>
        </w:rPr>
        <w:t xml:space="preserve">, section </w:t>
      </w:r>
      <w:r w:rsidR="007A53FA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A53F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9237B5" w:rsidRDefault="009237B5" w:rsidP="00D84DE5">
      <w:pPr>
        <w:ind w:left="5670"/>
        <w:rPr>
          <w:rFonts w:cs="Arial"/>
          <w:bCs/>
        </w:rPr>
      </w:pPr>
    </w:p>
    <w:p w:rsidR="009237B5" w:rsidRDefault="009237B5" w:rsidP="00D84DE5">
      <w:pPr>
        <w:ind w:left="5670"/>
        <w:rPr>
          <w:rFonts w:cs="Arial"/>
          <w:bCs/>
        </w:rPr>
      </w:pPr>
    </w:p>
    <w:p w:rsidR="009237B5" w:rsidRDefault="009237B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9237B5" w:rsidRDefault="009237B5" w:rsidP="00D84DE5"/>
    <w:p w:rsidR="009237B5" w:rsidRDefault="009237B5" w:rsidP="00D84DE5"/>
    <w:p w:rsidR="009237B5" w:rsidRDefault="009237B5" w:rsidP="00D84DE5"/>
    <w:p w:rsidR="009237B5" w:rsidRDefault="009237B5" w:rsidP="00D84DE5"/>
    <w:p w:rsidR="009237B5" w:rsidRDefault="009237B5" w:rsidP="00D84DE5"/>
    <w:p w:rsidR="009237B5" w:rsidRDefault="009237B5" w:rsidP="00D84DE5"/>
    <w:p w:rsidR="009237B5" w:rsidRDefault="009237B5" w:rsidP="00D84DE5"/>
    <w:p w:rsidR="009237B5" w:rsidRDefault="009237B5" w:rsidP="00D84DE5"/>
    <w:p w:rsidR="009237B5" w:rsidRDefault="009237B5" w:rsidP="00D84DE5"/>
    <w:p w:rsidR="009237B5" w:rsidRDefault="009237B5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A53F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A53FA">
        <w:rPr>
          <w:rFonts w:ascii="Arial" w:hAnsi="Arial"/>
          <w:bCs/>
        </w:rPr>
        <w:t>MELET</w:t>
      </w:r>
      <w:r>
        <w:rPr>
          <w:rFonts w:ascii="Arial" w:hAnsi="Arial"/>
          <w:bCs/>
        </w:rPr>
        <w:t xml:space="preserve"> </w:t>
      </w:r>
      <w:r w:rsidR="007A53FA">
        <w:rPr>
          <w:rFonts w:ascii="Arial" w:hAnsi="Arial"/>
          <w:bCs/>
        </w:rPr>
        <w:t>André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A53F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Péric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A53FA">
        <w:rPr>
          <w:rFonts w:ascii="Arial" w:hAnsi="Arial"/>
          <w:iCs/>
        </w:rPr>
        <w:t>109</w:t>
      </w:r>
      <w:r>
        <w:rPr>
          <w:rFonts w:ascii="Arial" w:hAnsi="Arial"/>
          <w:iCs/>
        </w:rPr>
        <w:t xml:space="preserve">, section </w:t>
      </w:r>
      <w:r w:rsidR="007A53FA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237B5">
              <w:rPr>
                <w:rFonts w:cs="Arial"/>
                <w:bCs/>
                <w:noProof/>
              </w:rPr>
              <w:t>lundi 24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9237B5" w:rsidRDefault="009237B5" w:rsidP="006B5B1A">
            <w:pPr>
              <w:jc w:val="center"/>
              <w:rPr>
                <w:rFonts w:cs="Arial"/>
                <w:bCs/>
              </w:rPr>
            </w:pPr>
          </w:p>
          <w:p w:rsidR="009237B5" w:rsidRDefault="009237B5" w:rsidP="006B5B1A">
            <w:pPr>
              <w:jc w:val="center"/>
              <w:rPr>
                <w:rFonts w:cs="Arial"/>
                <w:bCs/>
              </w:rPr>
            </w:pPr>
          </w:p>
          <w:p w:rsidR="009237B5" w:rsidRDefault="009237B5" w:rsidP="006B5B1A">
            <w:pPr>
              <w:jc w:val="center"/>
              <w:rPr>
                <w:rFonts w:cs="Arial"/>
                <w:bCs/>
              </w:rPr>
            </w:pPr>
          </w:p>
          <w:p w:rsidR="009237B5" w:rsidRDefault="009237B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A53F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A53FA">
        <w:rPr>
          <w:rFonts w:ascii="Arial" w:hAnsi="Arial"/>
          <w:bCs/>
        </w:rPr>
        <w:t>MELET</w:t>
      </w:r>
      <w:r>
        <w:rPr>
          <w:rFonts w:ascii="Arial" w:hAnsi="Arial"/>
          <w:bCs/>
        </w:rPr>
        <w:t xml:space="preserve"> </w:t>
      </w:r>
      <w:r w:rsidR="007A53FA">
        <w:rPr>
          <w:rFonts w:ascii="Arial" w:hAnsi="Arial"/>
          <w:bCs/>
        </w:rPr>
        <w:t>André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A53F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Péric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A53FA">
        <w:rPr>
          <w:rFonts w:ascii="Arial" w:hAnsi="Arial"/>
          <w:iCs/>
        </w:rPr>
        <w:t>109</w:t>
      </w:r>
      <w:r>
        <w:rPr>
          <w:rFonts w:ascii="Arial" w:hAnsi="Arial"/>
          <w:iCs/>
        </w:rPr>
        <w:t xml:space="preserve">, section </w:t>
      </w:r>
      <w:r w:rsidR="007A53FA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237B5">
              <w:rPr>
                <w:rFonts w:cs="Arial"/>
                <w:bCs/>
                <w:noProof/>
              </w:rPr>
              <w:t>lundi 24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9237B5" w:rsidRDefault="009237B5" w:rsidP="006B5B1A">
            <w:pPr>
              <w:jc w:val="center"/>
              <w:rPr>
                <w:rFonts w:cs="Arial"/>
                <w:bCs/>
              </w:rPr>
            </w:pPr>
          </w:p>
          <w:p w:rsidR="009237B5" w:rsidRDefault="009237B5" w:rsidP="006B5B1A">
            <w:pPr>
              <w:jc w:val="center"/>
              <w:rPr>
                <w:rFonts w:cs="Arial"/>
                <w:bCs/>
              </w:rPr>
            </w:pPr>
          </w:p>
          <w:p w:rsidR="009237B5" w:rsidRDefault="009237B5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803" w:rsidRDefault="00307803">
      <w:r>
        <w:separator/>
      </w:r>
    </w:p>
  </w:endnote>
  <w:endnote w:type="continuationSeparator" w:id="0">
    <w:p w:rsidR="00307803" w:rsidRDefault="00307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803" w:rsidRDefault="00307803">
      <w:r>
        <w:separator/>
      </w:r>
    </w:p>
  </w:footnote>
  <w:footnote w:type="continuationSeparator" w:id="0">
    <w:p w:rsidR="00307803" w:rsidRDefault="003078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7803"/>
    <w:rsid w:val="00170917"/>
    <w:rsid w:val="00252476"/>
    <w:rsid w:val="00296C3E"/>
    <w:rsid w:val="002D7FB2"/>
    <w:rsid w:val="00305A9D"/>
    <w:rsid w:val="00307803"/>
    <w:rsid w:val="00385AFF"/>
    <w:rsid w:val="003D1660"/>
    <w:rsid w:val="003F7D70"/>
    <w:rsid w:val="005F0F78"/>
    <w:rsid w:val="00633EE3"/>
    <w:rsid w:val="006512EA"/>
    <w:rsid w:val="00661E52"/>
    <w:rsid w:val="006B5B1A"/>
    <w:rsid w:val="006F52A1"/>
    <w:rsid w:val="007A53FA"/>
    <w:rsid w:val="009237B5"/>
    <w:rsid w:val="00966F13"/>
    <w:rsid w:val="00A061A6"/>
    <w:rsid w:val="00A8371E"/>
    <w:rsid w:val="00A878A4"/>
    <w:rsid w:val="00B17184"/>
    <w:rsid w:val="00B312DA"/>
    <w:rsid w:val="00B36DCC"/>
    <w:rsid w:val="00BC596D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61C77FB-036C-42D9-82E5-AF4F61712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237B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37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A77A0-740B-4B9F-A12B-A2B104443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644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2016-10-24T14:35:00Z</cp:lastPrinted>
  <dcterms:created xsi:type="dcterms:W3CDTF">2016-10-24T14:34:00Z</dcterms:created>
  <dcterms:modified xsi:type="dcterms:W3CDTF">2016-10-24T14:51:00Z</dcterms:modified>
</cp:coreProperties>
</file>