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7577E2">
              <w:rPr>
                <w:noProof/>
              </w:rPr>
              <w:t>lundi 23 juin 2014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95321F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 xml:space="preserve">BRAJEUX-GELI 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Chantal</w:t>
            </w:r>
          </w:p>
          <w:p w:rsidR="00A21DBE" w:rsidRPr="00A21DBE" w:rsidRDefault="0095321F" w:rsidP="00A21DBE">
            <w:pPr>
              <w:spacing w:before="120"/>
              <w:ind w:left="2198"/>
              <w:jc w:val="left"/>
            </w:pPr>
            <w:r>
              <w:t>Brunel</w:t>
            </w:r>
            <w:r w:rsidR="00A21DBE" w:rsidRPr="00A21DBE">
              <w:t xml:space="preserve"> </w:t>
            </w:r>
          </w:p>
          <w:p w:rsidR="00A21DBE" w:rsidRPr="00A21DBE" w:rsidRDefault="0095321F" w:rsidP="0095321F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PEYRENS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M.OURLIAC Christian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95321F">
        <w:rPr>
          <w:bCs/>
        </w:rPr>
        <w:t>Madame</w:t>
      </w:r>
      <w:r w:rsidRPr="00A21DBE">
        <w:rPr>
          <w:bCs/>
        </w:rPr>
        <w:t xml:space="preserve"> </w:t>
      </w:r>
      <w:r w:rsidR="0095321F">
        <w:rPr>
          <w:bCs/>
        </w:rPr>
        <w:t xml:space="preserve">BRAJEUX-GELI </w:t>
      </w:r>
      <w:r w:rsidRPr="00A21DBE">
        <w:rPr>
          <w:bCs/>
        </w:rPr>
        <w:t xml:space="preserve"> </w:t>
      </w:r>
      <w:r w:rsidR="0095321F">
        <w:rPr>
          <w:bCs/>
        </w:rPr>
        <w:t>Chantal</w:t>
      </w:r>
    </w:p>
    <w:p w:rsidR="00A21DBE" w:rsidRPr="00A21DBE" w:rsidRDefault="00A21DBE" w:rsidP="00A21DBE">
      <w:pPr>
        <w:spacing w:before="120"/>
      </w:pPr>
    </w:p>
    <w:p w:rsidR="00A21DBE" w:rsidRPr="00A21DBE" w:rsidRDefault="0095321F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95321F">
        <w:t>PEYRENS</w:t>
      </w:r>
      <w:r w:rsidRPr="00A21DBE">
        <w:t xml:space="preserve">, </w:t>
      </w:r>
      <w:r w:rsidR="0095321F">
        <w:rPr>
          <w:bCs/>
        </w:rPr>
        <w:t xml:space="preserve">Route de </w:t>
      </w:r>
      <w:proofErr w:type="spellStart"/>
      <w:r w:rsidR="0095321F">
        <w:rPr>
          <w:bCs/>
        </w:rPr>
        <w:t>Tréville</w:t>
      </w:r>
      <w:proofErr w:type="spellEnd"/>
      <w:r w:rsidRPr="00A21DBE">
        <w:t xml:space="preserve">,  sur la parcelle </w:t>
      </w:r>
      <w:r w:rsidRPr="00A21DBE">
        <w:rPr>
          <w:iCs/>
        </w:rPr>
        <w:t>n°, section,</w:t>
      </w:r>
      <w:r w:rsidRPr="00A21DBE">
        <w:t xml:space="preserve"> réalisée par le SPANC de la Communauté de Communes en date du </w:t>
      </w:r>
      <w:r w:rsidR="0095321F">
        <w:t>17/06/2014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bookmarkStart w:id="0" w:name="_GoBack"/>
      <w:bookmarkEnd w:id="0"/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95321F">
        <w:rPr>
          <w:bCs/>
        </w:rPr>
        <w:t>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proofErr w:type="gramStart"/>
      <w:r w:rsidRPr="00A21DBE">
        <w:rPr>
          <w:rFonts w:cs="Arial"/>
          <w:bCs/>
        </w:rPr>
        <w:t>de</w:t>
      </w:r>
      <w:proofErr w:type="gramEnd"/>
      <w:r w:rsidRPr="00A21DBE">
        <w:rPr>
          <w:rFonts w:cs="Arial"/>
          <w:bCs/>
        </w:rPr>
        <w:t xml:space="preserve"> La Communauté de Communes Castelnaudary Lauragais Audois</w:t>
      </w: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Pr="00A21DBE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E10" w:rsidRDefault="00372E10">
      <w:r>
        <w:separator/>
      </w:r>
    </w:p>
  </w:endnote>
  <w:endnote w:type="continuationSeparator" w:id="0">
    <w:p w:rsidR="00372E10" w:rsidRDefault="00372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E10" w:rsidRDefault="00372E10">
      <w:r>
        <w:separator/>
      </w:r>
    </w:p>
  </w:footnote>
  <w:footnote w:type="continuationSeparator" w:id="0">
    <w:p w:rsidR="00372E10" w:rsidRDefault="00372E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2E10"/>
    <w:rsid w:val="00055979"/>
    <w:rsid w:val="00372E10"/>
    <w:rsid w:val="007577E2"/>
    <w:rsid w:val="0095321F"/>
    <w:rsid w:val="009834F6"/>
    <w:rsid w:val="00A21DBE"/>
    <w:rsid w:val="00D76274"/>
    <w:rsid w:val="00EB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197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2014-06-23T12:55:00Z</cp:lastPrinted>
  <dcterms:created xsi:type="dcterms:W3CDTF">2014-06-23T12:55:00Z</dcterms:created>
  <dcterms:modified xsi:type="dcterms:W3CDTF">2014-06-23T12:55:00Z</dcterms:modified>
</cp:coreProperties>
</file>