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A25A0">
              <w:rPr>
                <w:rFonts w:ascii="Arial" w:hAnsi="Arial"/>
                <w:noProof/>
              </w:rPr>
              <w:t>jeudi 18 décembre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82FC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DEMOLIN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15688F" w:rsidRDefault="00582FC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GARNISOL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82FC2" w:rsidP="00582FC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82FC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2FC2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582FC2"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82FC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82FC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2FC2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582FC2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82FC2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82FC2">
        <w:rPr>
          <w:rFonts w:ascii="Arial" w:hAnsi="Arial"/>
          <w:iCs/>
        </w:rPr>
        <w:t>547</w:t>
      </w:r>
      <w:r>
        <w:rPr>
          <w:rFonts w:ascii="Arial" w:hAnsi="Arial"/>
          <w:iCs/>
        </w:rPr>
        <w:t xml:space="preserve">, section </w:t>
      </w:r>
      <w:r w:rsidR="00582FC2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0A25A0" w:rsidRDefault="0015688F" w:rsidP="000A25A0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0A25A0">
        <w:t>d’une filière agréée de 6</w:t>
      </w:r>
      <w:r w:rsidR="000A25A0">
        <w:t xml:space="preserve"> EH.</w:t>
      </w:r>
    </w:p>
    <w:p w:rsidR="000A25A0" w:rsidRDefault="000A25A0" w:rsidP="000A25A0">
      <w:pPr>
        <w:pStyle w:val="Commentaire"/>
        <w:spacing w:before="240"/>
        <w:ind w:left="709"/>
        <w:rPr>
          <w:rFonts w:ascii="Arial" w:hAnsi="Arial"/>
        </w:rPr>
      </w:pPr>
    </w:p>
    <w:p w:rsidR="0015688F" w:rsidRPr="000A25A0" w:rsidRDefault="0015688F" w:rsidP="000A25A0">
      <w:pPr>
        <w:ind w:left="680"/>
      </w:pPr>
      <w:r>
        <w:t>Le dimensionnement de la filière d’assainissement devra être conforme à la réglementation en vigueur et les travaux devront être ré</w:t>
      </w:r>
      <w:r w:rsidR="000A25A0">
        <w:t>alisés conformément au DTU 64-1,</w:t>
      </w:r>
      <w:r w:rsidR="000A25A0" w:rsidRPr="000A25A0">
        <w:rPr>
          <w:b/>
        </w:rPr>
        <w:t xml:space="preserve"> </w:t>
      </w:r>
      <w:r w:rsidR="000A25A0" w:rsidRPr="000A25A0">
        <w:t xml:space="preserve">aux préconisations du fabricant, et au rapport du bureau d’étude.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82FC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82F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DEMOLIN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82F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GARNISOL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82FC2">
        <w:rPr>
          <w:rFonts w:ascii="Arial" w:hAnsi="Arial"/>
          <w:iCs/>
        </w:rPr>
        <w:t>547</w:t>
      </w:r>
      <w:r>
        <w:rPr>
          <w:rFonts w:ascii="Arial" w:hAnsi="Arial"/>
          <w:iCs/>
        </w:rPr>
        <w:t xml:space="preserve">, section </w:t>
      </w:r>
      <w:r w:rsidR="00582FC2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A25A0">
              <w:rPr>
                <w:rFonts w:cs="Arial"/>
                <w:bCs/>
                <w:noProof/>
              </w:rPr>
              <w:t>jeudi 18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82F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DEMOLIN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82F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GARNISOL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82FC2">
        <w:rPr>
          <w:rFonts w:ascii="Arial" w:hAnsi="Arial"/>
          <w:iCs/>
        </w:rPr>
        <w:t>547</w:t>
      </w:r>
      <w:r>
        <w:rPr>
          <w:rFonts w:ascii="Arial" w:hAnsi="Arial"/>
          <w:iCs/>
        </w:rPr>
        <w:t xml:space="preserve">, section </w:t>
      </w:r>
      <w:r w:rsidR="00582FC2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A25A0">
              <w:rPr>
                <w:rFonts w:cs="Arial"/>
                <w:bCs/>
                <w:noProof/>
              </w:rPr>
              <w:t>jeudi 18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85B" w:rsidRDefault="00E9185B">
      <w:r>
        <w:separator/>
      </w:r>
    </w:p>
  </w:endnote>
  <w:endnote w:type="continuationSeparator" w:id="0">
    <w:p w:rsidR="00E9185B" w:rsidRDefault="00E91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85B" w:rsidRDefault="00E9185B">
      <w:r>
        <w:separator/>
      </w:r>
    </w:p>
  </w:footnote>
  <w:footnote w:type="continuationSeparator" w:id="0">
    <w:p w:rsidR="00E9185B" w:rsidRDefault="00E91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185B"/>
    <w:rsid w:val="000A25A0"/>
    <w:rsid w:val="0015688F"/>
    <w:rsid w:val="00243875"/>
    <w:rsid w:val="00280E8D"/>
    <w:rsid w:val="00330661"/>
    <w:rsid w:val="00336732"/>
    <w:rsid w:val="00582FC2"/>
    <w:rsid w:val="008E019E"/>
    <w:rsid w:val="0090446F"/>
    <w:rsid w:val="00965A31"/>
    <w:rsid w:val="00C125AF"/>
    <w:rsid w:val="00C765D4"/>
    <w:rsid w:val="00D5661A"/>
    <w:rsid w:val="00E54CBD"/>
    <w:rsid w:val="00E9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3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21CE5-3E63-4855-B248-586C1E77C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3</TotalTime>
  <Pages>3</Pages>
  <Words>870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2014-12-18T10:53:00Z</cp:lastPrinted>
  <dcterms:created xsi:type="dcterms:W3CDTF">2014-12-18T10:50:00Z</dcterms:created>
  <dcterms:modified xsi:type="dcterms:W3CDTF">2014-12-18T10:53:00Z</dcterms:modified>
</cp:coreProperties>
</file>