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C47D65">
              <w:rPr>
                <w:rFonts w:ascii="Arial" w:hAnsi="Arial"/>
                <w:noProof/>
              </w:rPr>
              <w:t>jeudi 15 mai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0C16FF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TAYLOR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Sarah</w:t>
            </w:r>
          </w:p>
          <w:p w:rsidR="0015688F" w:rsidRDefault="000C16F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La Bordasse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0C16FF" w:rsidP="000C16FF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MEZERVILLE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0C16FF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0C16FF">
        <w:rPr>
          <w:rFonts w:ascii="Arial" w:hAnsi="Arial"/>
          <w:bCs/>
        </w:rPr>
        <w:t>TAYLOR</w:t>
      </w:r>
      <w:r>
        <w:rPr>
          <w:rFonts w:ascii="Arial" w:hAnsi="Arial"/>
          <w:bCs/>
        </w:rPr>
        <w:t xml:space="preserve"> </w:t>
      </w:r>
      <w:r w:rsidR="000C16FF">
        <w:rPr>
          <w:rFonts w:ascii="Arial" w:hAnsi="Arial"/>
          <w:bCs/>
        </w:rPr>
        <w:t>Sarah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0C16FF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0C16FF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0C16FF">
        <w:rPr>
          <w:rFonts w:ascii="Arial" w:hAnsi="Arial"/>
          <w:bCs/>
        </w:rPr>
        <w:t>TAYLOR</w:t>
      </w:r>
      <w:r>
        <w:rPr>
          <w:rFonts w:ascii="Arial" w:hAnsi="Arial"/>
          <w:bCs/>
        </w:rPr>
        <w:t xml:space="preserve"> </w:t>
      </w:r>
      <w:r w:rsidR="000C16FF">
        <w:rPr>
          <w:rFonts w:ascii="Arial" w:hAnsi="Arial"/>
          <w:bCs/>
        </w:rPr>
        <w:t>Sarah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0C16FF">
        <w:rPr>
          <w:rFonts w:ascii="Arial" w:hAnsi="Arial"/>
        </w:rPr>
        <w:t>MEZERVILLE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0C16FF">
        <w:rPr>
          <w:rFonts w:ascii="Arial" w:hAnsi="Arial"/>
          <w:iCs/>
        </w:rPr>
        <w:t>57</w:t>
      </w:r>
      <w:r>
        <w:rPr>
          <w:rFonts w:ascii="Arial" w:hAnsi="Arial"/>
          <w:iCs/>
        </w:rPr>
        <w:t xml:space="preserve">, section </w:t>
      </w:r>
      <w:r w:rsidR="000C16FF">
        <w:rPr>
          <w:rFonts w:ascii="Arial" w:hAnsi="Arial"/>
          <w:iCs/>
        </w:rPr>
        <w:t>WC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Conformément au dossier d’étude de mise en place d’une installation d’assainissement non collectif transmis la filière d’assainissement sera constituée d’une fosse toutes eaux de</w:t>
      </w:r>
      <w:r w:rsidR="00C47D65">
        <w:rPr>
          <w:rFonts w:ascii="Arial" w:hAnsi="Arial"/>
        </w:rPr>
        <w:t xml:space="preserve"> 6</w:t>
      </w:r>
      <w:r>
        <w:rPr>
          <w:rFonts w:ascii="Arial" w:hAnsi="Arial"/>
        </w:rPr>
        <w:t xml:space="preserve"> m</w:t>
      </w:r>
      <w:r>
        <w:rPr>
          <w:rFonts w:ascii="Arial" w:hAnsi="Arial"/>
          <w:vertAlign w:val="superscript"/>
        </w:rPr>
        <w:t xml:space="preserve">3 </w:t>
      </w:r>
      <w:r>
        <w:rPr>
          <w:rFonts w:ascii="Arial" w:hAnsi="Arial"/>
        </w:rPr>
        <w:t xml:space="preserve">et d’un traitement de type </w:t>
      </w:r>
      <w:r w:rsidR="000C16FF">
        <w:rPr>
          <w:rFonts w:ascii="Arial" w:hAnsi="Arial"/>
        </w:rPr>
        <w:t>Filtre à sable vertical drainé</w:t>
      </w:r>
      <w:r>
        <w:rPr>
          <w:rFonts w:ascii="Arial" w:hAnsi="Arial"/>
        </w:rPr>
        <w:t xml:space="preserve"> dont le dimensionnement sera de </w:t>
      </w:r>
      <w:r w:rsidR="00C47D65">
        <w:rPr>
          <w:rFonts w:ascii="Arial" w:hAnsi="Arial"/>
        </w:rPr>
        <w:t>40 m²</w:t>
      </w:r>
      <w:r>
        <w:rPr>
          <w:rFonts w:ascii="Arial" w:hAnsi="Arial"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0C16FF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0C16F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TAYLOR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Sarah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0C16F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Bordasse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MEZERVILLE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0C16FF">
        <w:rPr>
          <w:rFonts w:ascii="Arial" w:hAnsi="Arial"/>
          <w:iCs/>
        </w:rPr>
        <w:t>57</w:t>
      </w:r>
      <w:r>
        <w:rPr>
          <w:rFonts w:ascii="Arial" w:hAnsi="Arial"/>
          <w:iCs/>
        </w:rPr>
        <w:t xml:space="preserve">, section </w:t>
      </w:r>
      <w:r w:rsidR="000C16FF">
        <w:rPr>
          <w:rFonts w:ascii="Arial" w:hAnsi="Arial"/>
          <w:iCs/>
        </w:rPr>
        <w:t>WC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  <w:bookmarkStart w:id="0" w:name="_GoBack"/>
            <w:bookmarkEnd w:id="0"/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47D65">
              <w:rPr>
                <w:rFonts w:cs="Arial"/>
                <w:bCs/>
                <w:noProof/>
              </w:rPr>
              <w:t>jeudi 15 mai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0C16F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TAYLOR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Sarah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0C16F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Bordasse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MEZERVILLE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0C16FF">
        <w:rPr>
          <w:rFonts w:ascii="Arial" w:hAnsi="Arial"/>
          <w:iCs/>
        </w:rPr>
        <w:t>57</w:t>
      </w:r>
      <w:r>
        <w:rPr>
          <w:rFonts w:ascii="Arial" w:hAnsi="Arial"/>
          <w:iCs/>
        </w:rPr>
        <w:t xml:space="preserve">, section </w:t>
      </w:r>
      <w:r w:rsidR="000C16FF">
        <w:rPr>
          <w:rFonts w:ascii="Arial" w:hAnsi="Arial"/>
          <w:iCs/>
        </w:rPr>
        <w:t>WC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47D65">
              <w:rPr>
                <w:rFonts w:cs="Arial"/>
                <w:bCs/>
                <w:noProof/>
              </w:rPr>
              <w:t>jeudi 15 mai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2662" w:rsidRDefault="00072662">
      <w:r>
        <w:separator/>
      </w:r>
    </w:p>
  </w:endnote>
  <w:endnote w:type="continuationSeparator" w:id="0">
    <w:p w:rsidR="00072662" w:rsidRDefault="000726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2662" w:rsidRDefault="00072662">
      <w:r>
        <w:separator/>
      </w:r>
    </w:p>
  </w:footnote>
  <w:footnote w:type="continuationSeparator" w:id="0">
    <w:p w:rsidR="00072662" w:rsidRDefault="000726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72662"/>
    <w:rsid w:val="00072662"/>
    <w:rsid w:val="000C16FF"/>
    <w:rsid w:val="0015688F"/>
    <w:rsid w:val="00243875"/>
    <w:rsid w:val="00280E8D"/>
    <w:rsid w:val="00330661"/>
    <w:rsid w:val="00336732"/>
    <w:rsid w:val="008E019E"/>
    <w:rsid w:val="0090446F"/>
    <w:rsid w:val="00C47D65"/>
    <w:rsid w:val="00C765D4"/>
    <w:rsid w:val="00D5661A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BEFFFA-15F2-4F1D-9CA8-F9DD438D6F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864</Words>
  <Characters>4753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2014-05-15T10:19:00Z</cp:lastPrinted>
  <dcterms:created xsi:type="dcterms:W3CDTF">2014-05-15T10:18:00Z</dcterms:created>
  <dcterms:modified xsi:type="dcterms:W3CDTF">2014-05-15T10:19:00Z</dcterms:modified>
</cp:coreProperties>
</file>