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1BAC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6252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15688F" w:rsidRDefault="0016252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Villa Larlan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6252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2522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162522"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6252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6252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2522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162522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62522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62522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16252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162522">
        <w:rPr>
          <w:rFonts w:ascii="Arial" w:hAnsi="Arial"/>
        </w:rPr>
        <w:t>1.5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6252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625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625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Villa Larlan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62522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16252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1BA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625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625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Villa Larlan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62522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16252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1BA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BAC" w:rsidRDefault="00141BAC">
      <w:r>
        <w:separator/>
      </w:r>
    </w:p>
  </w:endnote>
  <w:endnote w:type="continuationSeparator" w:id="0">
    <w:p w:rsidR="00141BAC" w:rsidRDefault="0014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BAC" w:rsidRDefault="00141BAC">
      <w:r>
        <w:separator/>
      </w:r>
    </w:p>
  </w:footnote>
  <w:footnote w:type="continuationSeparator" w:id="0">
    <w:p w:rsidR="00141BAC" w:rsidRDefault="00141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BAC"/>
    <w:rsid w:val="000325F5"/>
    <w:rsid w:val="00141BAC"/>
    <w:rsid w:val="0015688F"/>
    <w:rsid w:val="00162522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3DF2-4DBF-46AF-99E6-2314BEF6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857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2016-03-29T14:26:00Z</dcterms:created>
  <dcterms:modified xsi:type="dcterms:W3CDTF">2016-03-29T14:26:00Z</dcterms:modified>
</cp:coreProperties>
</file>