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13805">
              <w:rPr>
                <w:rFonts w:ascii="Arial" w:hAnsi="Arial"/>
                <w:noProof/>
              </w:rPr>
              <w:t>lundi 10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66A8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Patrick</w:t>
            </w:r>
          </w:p>
          <w:p w:rsidR="0015688F" w:rsidRDefault="00266A8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Robert SCHUMAN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66A80" w:rsidP="00266A8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BALMA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66A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66A80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266A80">
        <w:rPr>
          <w:rFonts w:ascii="Arial" w:hAnsi="Arial"/>
          <w:bCs/>
        </w:rPr>
        <w:t>Patrick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66A8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66A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66A80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 w:rsidR="00266A80">
        <w:rPr>
          <w:rFonts w:ascii="Arial" w:hAnsi="Arial"/>
          <w:bCs/>
        </w:rPr>
        <w:t>Patrick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66A80">
        <w:rPr>
          <w:rFonts w:ascii="Arial" w:hAnsi="Arial"/>
        </w:rPr>
        <w:t>BELFLOU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66A8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66A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66A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Rouquet"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13805">
              <w:rPr>
                <w:rFonts w:cs="Arial"/>
                <w:bCs/>
                <w:noProof/>
              </w:rPr>
              <w:t>lundi 10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66A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66A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Rouquet"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13805">
              <w:rPr>
                <w:rFonts w:cs="Arial"/>
                <w:bCs/>
                <w:noProof/>
              </w:rPr>
              <w:t>lundi 10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805" w:rsidRDefault="00613805">
      <w:r>
        <w:separator/>
      </w:r>
    </w:p>
  </w:endnote>
  <w:endnote w:type="continuationSeparator" w:id="0">
    <w:p w:rsidR="00613805" w:rsidRDefault="0061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805" w:rsidRDefault="00613805">
      <w:r>
        <w:separator/>
      </w:r>
    </w:p>
  </w:footnote>
  <w:footnote w:type="continuationSeparator" w:id="0">
    <w:p w:rsidR="00613805" w:rsidRDefault="00613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805"/>
    <w:rsid w:val="0015688F"/>
    <w:rsid w:val="00243875"/>
    <w:rsid w:val="00266A80"/>
    <w:rsid w:val="00280E8D"/>
    <w:rsid w:val="00330661"/>
    <w:rsid w:val="00336732"/>
    <w:rsid w:val="00613805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5FCC5-5C58-4B58-9220-656BFF96E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863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2014-02-10T14:41:00Z</dcterms:created>
  <dcterms:modified xsi:type="dcterms:W3CDTF">2014-02-10T14:41:00Z</dcterms:modified>
</cp:coreProperties>
</file>