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638F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D6608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ALLAUX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097553" w:rsidRDefault="00D66087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Source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D66087" w:rsidP="00D6608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6608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66087">
        <w:rPr>
          <w:rFonts w:ascii="Arial" w:hAnsi="Arial"/>
          <w:bCs/>
        </w:rPr>
        <w:t>ALLAUX</w:t>
      </w:r>
      <w:r>
        <w:rPr>
          <w:rFonts w:ascii="Arial" w:hAnsi="Arial"/>
          <w:bCs/>
        </w:rPr>
        <w:t xml:space="preserve"> </w:t>
      </w:r>
      <w:r w:rsidR="00D66087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6608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66087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D66087">
        <w:rPr>
          <w:rFonts w:ascii="Arial" w:hAnsi="Arial"/>
          <w:bCs/>
        </w:rPr>
        <w:t>La Source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66087">
        <w:rPr>
          <w:rFonts w:ascii="Arial" w:hAnsi="Arial"/>
          <w:iCs/>
        </w:rPr>
        <w:t>1</w:t>
      </w:r>
      <w:r>
        <w:rPr>
          <w:rFonts w:ascii="Arial" w:hAnsi="Arial"/>
          <w:iCs/>
        </w:rPr>
        <w:t xml:space="preserve">, section </w:t>
      </w:r>
      <w:r w:rsidR="00D66087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66087">
        <w:rPr>
          <w:rFonts w:ascii="Arial" w:hAnsi="Arial"/>
        </w:rPr>
        <w:t>23/09/2013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6608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608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38F" w:rsidRDefault="0052638F">
      <w:r>
        <w:separator/>
      </w:r>
    </w:p>
  </w:endnote>
  <w:endnote w:type="continuationSeparator" w:id="0">
    <w:p w:rsidR="0052638F" w:rsidRDefault="0052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38F" w:rsidRDefault="0052638F">
      <w:r>
        <w:separator/>
      </w:r>
    </w:p>
  </w:footnote>
  <w:footnote w:type="continuationSeparator" w:id="0">
    <w:p w:rsidR="0052638F" w:rsidRDefault="005263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38F"/>
    <w:rsid w:val="00097553"/>
    <w:rsid w:val="001E6F76"/>
    <w:rsid w:val="0049312F"/>
    <w:rsid w:val="0052638F"/>
    <w:rsid w:val="006110DD"/>
    <w:rsid w:val="007538D7"/>
    <w:rsid w:val="00A96323"/>
    <w:rsid w:val="00D6608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2013-10-17T12:58:00Z</dcterms:created>
  <dcterms:modified xsi:type="dcterms:W3CDTF">2013-10-17T12:58:00Z</dcterms:modified>
</cp:coreProperties>
</file>