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1653F">
              <w:rPr>
                <w:rFonts w:ascii="Arial" w:hAnsi="Arial"/>
                <w:noProof/>
              </w:rPr>
              <w:t>vendredi 28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32B6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SEMENOU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Thierry</w:t>
            </w:r>
          </w:p>
          <w:p w:rsidR="00D84DE5" w:rsidRDefault="00832B6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"Le Caussanel 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32B68" w:rsidP="00832B6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32B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Thierry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32B6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32B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Thierry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32B68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32B68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832B68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32B6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91653F" w:rsidRDefault="0091653F" w:rsidP="00D84DE5">
      <w:bookmarkStart w:id="0" w:name="_GoBack"/>
      <w:bookmarkEnd w:id="0"/>
    </w:p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385AFF">
        <w:t xml:space="preserve">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Thierry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32B6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Caussanel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32B68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832B68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1653F">
              <w:rPr>
                <w:rFonts w:cs="Arial"/>
                <w:bCs/>
                <w:noProof/>
              </w:rPr>
              <w:t>vendredi 28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832B68">
        <w:rPr>
          <w:rFonts w:ascii="Arial" w:hAnsi="Arial"/>
          <w:bCs/>
        </w:rPr>
        <w:t>Thierry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32B6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Caussanel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32B68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832B68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1653F">
              <w:rPr>
                <w:rFonts w:cs="Arial"/>
                <w:bCs/>
                <w:noProof/>
              </w:rPr>
              <w:t>vendredi 28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3E5" w:rsidRDefault="009273E5">
      <w:r>
        <w:separator/>
      </w:r>
    </w:p>
  </w:endnote>
  <w:endnote w:type="continuationSeparator" w:id="0">
    <w:p w:rsidR="009273E5" w:rsidRDefault="0092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3E5" w:rsidRDefault="009273E5">
      <w:r>
        <w:separator/>
      </w:r>
    </w:p>
  </w:footnote>
  <w:footnote w:type="continuationSeparator" w:id="0">
    <w:p w:rsidR="009273E5" w:rsidRDefault="00927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3E5"/>
    <w:rsid w:val="00170917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32B68"/>
    <w:rsid w:val="0091653F"/>
    <w:rsid w:val="009273E5"/>
    <w:rsid w:val="00A878A4"/>
    <w:rsid w:val="00A91F51"/>
    <w:rsid w:val="00B1718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0C087-ACC0-4C46-A0E5-9A5FD9328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678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2014-11-28T10:06:00Z</cp:lastPrinted>
  <dcterms:created xsi:type="dcterms:W3CDTF">2014-11-28T10:05:00Z</dcterms:created>
  <dcterms:modified xsi:type="dcterms:W3CDTF">2014-11-28T10:06:00Z</dcterms:modified>
</cp:coreProperties>
</file>